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7EA8" w14:textId="71DFD4F5" w:rsidR="00597F37" w:rsidRPr="00FE38F3" w:rsidRDefault="00856F9E" w:rsidP="143129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Møtereferat, </w:t>
      </w:r>
      <w:r w:rsidR="5DE8E784" w:rsidRPr="00FE38F3">
        <w:rPr>
          <w:b/>
          <w:bCs/>
          <w:sz w:val="28"/>
          <w:szCs w:val="28"/>
        </w:rPr>
        <w:t xml:space="preserve">Kommuneplanens samfunnsdel – medvirkning </w:t>
      </w:r>
      <w:r>
        <w:rPr>
          <w:b/>
          <w:bCs/>
          <w:sz w:val="28"/>
          <w:szCs w:val="28"/>
        </w:rPr>
        <w:t>Hovedtillitsvalgte og Hovedverneombud</w:t>
      </w:r>
      <w:r w:rsidR="00110117">
        <w:rPr>
          <w:b/>
          <w:bCs/>
          <w:sz w:val="28"/>
          <w:szCs w:val="28"/>
        </w:rPr>
        <w:t>, 02.09.25</w:t>
      </w:r>
    </w:p>
    <w:p w14:paraId="76F1870F" w14:textId="77777777" w:rsidR="001A740B" w:rsidRDefault="001A740B" w:rsidP="00597F37">
      <w:pPr>
        <w:rPr>
          <w:b/>
          <w:bCs/>
          <w:sz w:val="28"/>
          <w:szCs w:val="28"/>
        </w:rPr>
      </w:pPr>
    </w:p>
    <w:p w14:paraId="78316E96" w14:textId="1DF281A6" w:rsidR="00110117" w:rsidRPr="00E20DC9" w:rsidRDefault="00110117" w:rsidP="00597F37">
      <w:r w:rsidRPr="00E20DC9">
        <w:t>Referent: Magnus Vada Hatlegjerde</w:t>
      </w:r>
    </w:p>
    <w:p w14:paraId="58C8A8FF" w14:textId="200D0199" w:rsidR="00110117" w:rsidRPr="00E20DC9" w:rsidRDefault="00CA2B03" w:rsidP="00597F37">
      <w:r w:rsidRPr="00E20DC9">
        <w:t>Til stede: Elin Nordmeland (</w:t>
      </w:r>
      <w:r w:rsidR="00A210AA" w:rsidRPr="00E20DC9">
        <w:t xml:space="preserve">HTV, </w:t>
      </w:r>
      <w:r w:rsidRPr="00E20DC9">
        <w:t>Fagforbundet</w:t>
      </w:r>
      <w:r w:rsidR="00A210AA" w:rsidRPr="00E20DC9">
        <w:t xml:space="preserve"> Osen</w:t>
      </w:r>
      <w:r w:rsidRPr="00E20DC9">
        <w:t>), Irene</w:t>
      </w:r>
      <w:r w:rsidR="00A210AA" w:rsidRPr="00E20DC9">
        <w:t xml:space="preserve"> Aune</w:t>
      </w:r>
      <w:r w:rsidRPr="00E20DC9">
        <w:t xml:space="preserve"> Jakobsen </w:t>
      </w:r>
      <w:r w:rsidR="00A210AA" w:rsidRPr="00E20DC9">
        <w:t>(</w:t>
      </w:r>
      <w:r w:rsidRPr="00E20DC9">
        <w:t>HVO</w:t>
      </w:r>
      <w:r w:rsidR="00A210AA" w:rsidRPr="00E20DC9">
        <w:t>), Laila Skodvin (HTV, Delta Osen) og Torunn Agnethe Rotmo (HTV, Utdanningsforbundet Osen)</w:t>
      </w:r>
      <w:r w:rsidRPr="00E20DC9">
        <w:t xml:space="preserve"> </w:t>
      </w:r>
    </w:p>
    <w:p w14:paraId="1DEDF83A" w14:textId="77777777" w:rsidR="004A5A72" w:rsidRPr="00E20DC9" w:rsidRDefault="004A5A72" w:rsidP="004A5A72"/>
    <w:p w14:paraId="3CB8D513" w14:textId="6866323E" w:rsidR="00B5286B" w:rsidRPr="00E20DC9" w:rsidRDefault="00B5286B" w:rsidP="00B5286B">
      <w:r w:rsidRPr="00B5286B">
        <w:t>Dialogmøte Tillitsvalgte - samtalespørsmål</w:t>
      </w:r>
      <w:r w:rsidRPr="00B5286B">
        <w:rPr>
          <w:rFonts w:ascii="Arial" w:hAnsi="Arial" w:cs="Arial"/>
        </w:rPr>
        <w:t>  </w:t>
      </w:r>
    </w:p>
    <w:p w14:paraId="7CD09161" w14:textId="77777777" w:rsidR="00110117" w:rsidRPr="00B5286B" w:rsidRDefault="00110117" w:rsidP="00B5286B"/>
    <w:p w14:paraId="545C7ED3" w14:textId="4E471FD2" w:rsidR="00E20DC9" w:rsidRPr="00AF27B2" w:rsidRDefault="00B5286B" w:rsidP="00E20DC9">
      <w:pPr>
        <w:numPr>
          <w:ilvl w:val="0"/>
          <w:numId w:val="16"/>
        </w:numPr>
      </w:pPr>
      <w:r w:rsidRPr="00B5286B">
        <w:t>Hva ser dere som de viktigste grepene for å sikre kvalitet og utvikling av tjenestene?</w:t>
      </w:r>
    </w:p>
    <w:p w14:paraId="26F525F5" w14:textId="7AD9AC3A" w:rsidR="00E20DC9" w:rsidRDefault="00AF27B2" w:rsidP="00E20DC9">
      <w:r w:rsidRPr="00AF27B2">
        <w:t>Udf</w:t>
      </w:r>
      <w:r>
        <w:t>.</w:t>
      </w:r>
      <w:r w:rsidRPr="00AF27B2">
        <w:t xml:space="preserve"> har snakket om dette på et styremøte</w:t>
      </w:r>
      <w:r>
        <w:t>: vanskelig med noe konkret, men følge rammer, regelverk, ha en struktur. Forutsigbarhet er et viktig ord.</w:t>
      </w:r>
    </w:p>
    <w:p w14:paraId="64B5153B" w14:textId="51B52E5E" w:rsidR="007A0C91" w:rsidRDefault="007A0C91" w:rsidP="00E20DC9">
      <w:r>
        <w:t>Delta: Kommunikasjon, kompetanse og engasjement er viktig.</w:t>
      </w:r>
      <w:r w:rsidR="00580C6A">
        <w:t xml:space="preserve"> For eksempel riktig beskjed, til riktig person</w:t>
      </w:r>
      <w:r w:rsidR="004A436C">
        <w:t>,</w:t>
      </w:r>
      <w:r w:rsidR="00580C6A">
        <w:t xml:space="preserve"> til rett tid. Viktig at man har rett kompetanse. Fordel at man er engasjert. </w:t>
      </w:r>
      <w:r w:rsidR="005028D8">
        <w:t xml:space="preserve"> Det hender kommunikasjon svikter og at man ikke blir informert om ting.</w:t>
      </w:r>
    </w:p>
    <w:p w14:paraId="344B6678" w14:textId="47BA19E8" w:rsidR="00117426" w:rsidRDefault="00117426" w:rsidP="00E20DC9">
      <w:r>
        <w:t>Fagforbundet: Utvida trepartssamarbeid er viktig</w:t>
      </w:r>
      <w:r w:rsidR="00335AE7">
        <w:t xml:space="preserve">. Arbeidet som nå blir gjort mellom enheter er viktig. Større likhet og rettferdighet mellom enheter </w:t>
      </w:r>
      <w:r w:rsidR="00FF7EF0">
        <w:t>er viktig. Gode kommunikasjonskanaler slik at politikerne kan være handlekraftig er viktig. Sette ting i system.</w:t>
      </w:r>
    </w:p>
    <w:p w14:paraId="626331A4" w14:textId="27BCF7C6" w:rsidR="0027219B" w:rsidRDefault="0027219B" w:rsidP="00E20DC9">
      <w:r>
        <w:t>HVO: D</w:t>
      </w:r>
      <w:r w:rsidR="00604FDB">
        <w:t>e</w:t>
      </w:r>
      <w:r>
        <w:t xml:space="preserve">t er viktig </w:t>
      </w:r>
      <w:r w:rsidR="00604FDB">
        <w:t>at folk går tjenestevei.</w:t>
      </w:r>
      <w:r w:rsidR="00377020">
        <w:t xml:space="preserve"> Udf: Man møter noen i en rolle, ikke som privatperson.</w:t>
      </w:r>
    </w:p>
    <w:p w14:paraId="477B3E18" w14:textId="4FE82A8F" w:rsidR="00377020" w:rsidRPr="00B5286B" w:rsidRDefault="00377020" w:rsidP="00E20DC9">
      <w:r>
        <w:t xml:space="preserve">Tillitsvalgte har forberedt sine innspill </w:t>
      </w:r>
      <w:r w:rsidR="003A6B3F">
        <w:t>før møtet, men er enige i hverandres innspill.</w:t>
      </w:r>
    </w:p>
    <w:p w14:paraId="69E100C1" w14:textId="77777777" w:rsidR="00D7079C" w:rsidRDefault="00D7079C" w:rsidP="00D7079C">
      <w:pPr>
        <w:ind w:left="720"/>
      </w:pPr>
    </w:p>
    <w:p w14:paraId="376E9669" w14:textId="4905E638" w:rsidR="00765590" w:rsidRDefault="00B5286B" w:rsidP="00765590">
      <w:pPr>
        <w:numPr>
          <w:ilvl w:val="0"/>
          <w:numId w:val="16"/>
        </w:numPr>
      </w:pPr>
      <w:r w:rsidRPr="00B5286B">
        <w:t>Hvilke metoder og arenaer kan brukes for å få innbyggeren med i utviklingsarbeidet?</w:t>
      </w:r>
      <w:r w:rsidRPr="00B5286B">
        <w:rPr>
          <w:rFonts w:ascii="Arial" w:hAnsi="Arial" w:cs="Arial"/>
        </w:rPr>
        <w:t> </w:t>
      </w:r>
    </w:p>
    <w:p w14:paraId="62F35E4E" w14:textId="008CBC6B" w:rsidR="00765590" w:rsidRDefault="00765590" w:rsidP="00765590">
      <w:r>
        <w:t>Udf. fra styremøtet: Speed-dating,</w:t>
      </w:r>
      <w:r w:rsidR="00994F51">
        <w:t xml:space="preserve"> feks</w:t>
      </w:r>
      <w:r>
        <w:t xml:space="preserve"> politikere</w:t>
      </w:r>
      <w:r w:rsidR="00994F51">
        <w:t xml:space="preserve"> møter en enhet</w:t>
      </w:r>
      <w:r w:rsidR="004731FE">
        <w:t>/innbyggere</w:t>
      </w:r>
      <w:r w:rsidR="00994F51">
        <w:t xml:space="preserve"> for å </w:t>
      </w:r>
      <w:r w:rsidR="00AE1D0C">
        <w:t xml:space="preserve">dele erfaring </w:t>
      </w:r>
      <w:r w:rsidR="004731FE">
        <w:t>og</w:t>
      </w:r>
      <w:r w:rsidR="00AE1D0C">
        <w:t xml:space="preserve"> få forståelse for hva som rører seg.</w:t>
      </w:r>
    </w:p>
    <w:p w14:paraId="4EA79392" w14:textId="1A1327C1" w:rsidR="004731FE" w:rsidRDefault="004731FE" w:rsidP="00765590">
      <w:r>
        <w:t xml:space="preserve">Man kan lage en problemstilling: </w:t>
      </w:r>
      <w:r w:rsidR="00B40B74">
        <w:t>«</w:t>
      </w:r>
      <w:r>
        <w:t>V</w:t>
      </w:r>
      <w:r w:rsidR="00B40B74">
        <w:t>i</w:t>
      </w:r>
      <w:r>
        <w:t xml:space="preserve"> ønsker å lage en samfunnsplan, hva er viktige for dere?</w:t>
      </w:r>
      <w:r w:rsidR="00B40B74">
        <w:t>»</w:t>
      </w:r>
      <w:r>
        <w:t xml:space="preserve"> </w:t>
      </w:r>
      <w:r w:rsidR="00B40B74">
        <w:t xml:space="preserve">Kreativ prosess der man kommer med «alle» ideer. Kunne vært en samling i Nota for alle interesserte. Problemene er ikke fokus, men løsningene er det. Eks Hva øker tilflytting? Hva er viktig for ditt livsløp i </w:t>
      </w:r>
      <w:r w:rsidR="00364233">
        <w:t>O</w:t>
      </w:r>
      <w:r w:rsidR="00B40B74">
        <w:t xml:space="preserve">sen kommune? </w:t>
      </w:r>
      <w:r w:rsidR="00364233">
        <w:t>o</w:t>
      </w:r>
      <w:r w:rsidR="00B40B74">
        <w:t xml:space="preserve">sv. </w:t>
      </w:r>
      <w:r w:rsidR="00364233">
        <w:t>T</w:t>
      </w:r>
      <w:r w:rsidR="00B40B74">
        <w:t>ydelige rammer i et slikt møte vil være viktig.</w:t>
      </w:r>
    </w:p>
    <w:p w14:paraId="0F522583" w14:textId="2D91A704" w:rsidR="00754E4B" w:rsidRDefault="006D2DC7" w:rsidP="00765590">
      <w:r>
        <w:lastRenderedPageBreak/>
        <w:t xml:space="preserve">Personalrom, med info om hva man ønsker innspill på kan være nyttig, setter i gang diskusjoner og </w:t>
      </w:r>
      <w:r w:rsidR="0074356B">
        <w:t>tankeprosesser blant ansatte (i pauser for eksempel).</w:t>
      </w:r>
    </w:p>
    <w:p w14:paraId="570BCA67" w14:textId="037B5F74" w:rsidR="00EA50A5" w:rsidRDefault="00EA50A5" w:rsidP="00765590">
      <w:r>
        <w:t xml:space="preserve">Delta: </w:t>
      </w:r>
      <w:r w:rsidR="00784458">
        <w:t>Ville vært nyttig med arenaer for innbyggeren for å ytre seg (eks. viser til det udf sier)</w:t>
      </w:r>
      <w:r w:rsidR="00277126">
        <w:t>. Innbyggeren ønsker mer informasjon om hva om er på gang. Dett</w:t>
      </w:r>
      <w:r w:rsidR="0020173D">
        <w:t>e</w:t>
      </w:r>
      <w:r w:rsidR="00277126">
        <w:t xml:space="preserve"> kan være på facebook.</w:t>
      </w:r>
      <w:r w:rsidR="009A1B3C">
        <w:t xml:space="preserve"> Å grunngi beslutninger er </w:t>
      </w:r>
      <w:r w:rsidR="00E54D70">
        <w:t>viktig.</w:t>
      </w:r>
    </w:p>
    <w:p w14:paraId="57496E31" w14:textId="7079A6D4" w:rsidR="0074356B" w:rsidRDefault="0074356B" w:rsidP="00765590">
      <w:r>
        <w:t xml:space="preserve">Fagforbundet: «Streaming» av kommunestyremøter er veldig bra, skaper engasjement. </w:t>
      </w:r>
      <w:r w:rsidR="00C64216">
        <w:t>Informasjon via facebook/SoMe er ønskelig. Osen</w:t>
      </w:r>
      <w:r w:rsidR="0054433D">
        <w:t>-</w:t>
      </w:r>
      <w:r w:rsidR="00C64216">
        <w:t>nytt er bra. Vi kan godt bli flinkere å bruke avis</w:t>
      </w:r>
      <w:r w:rsidR="0054433D">
        <w:t>er der vi ønsker publisitet. Kommunestyret: Provoserende vedtak skaper engasjement</w:t>
      </w:r>
      <w:r w:rsidR="00D80622">
        <w:t>.</w:t>
      </w:r>
    </w:p>
    <w:p w14:paraId="2C6647B5" w14:textId="5DB9DEAD" w:rsidR="00D9245C" w:rsidRDefault="00D9245C" w:rsidP="00765590">
      <w:r>
        <w:t>HVO slutter opp om det som er sagt.</w:t>
      </w:r>
    </w:p>
    <w:p w14:paraId="47A62F6B" w14:textId="77777777" w:rsidR="00100B0C" w:rsidRPr="00B5286B" w:rsidRDefault="00100B0C" w:rsidP="00765590"/>
    <w:p w14:paraId="1DC5C193" w14:textId="578D50B1" w:rsidR="00B5286B" w:rsidRPr="00D9245C" w:rsidRDefault="00B5286B" w:rsidP="00B5286B">
      <w:pPr>
        <w:numPr>
          <w:ilvl w:val="0"/>
          <w:numId w:val="16"/>
        </w:numPr>
      </w:pPr>
      <w:r w:rsidRPr="00B5286B">
        <w:t>Hva trenger ansatte for å føle eierskap til samfunnsplanen og de mål som skal defineres gjennom arbeidet?</w:t>
      </w:r>
    </w:p>
    <w:p w14:paraId="14953061" w14:textId="09E7A117" w:rsidR="00D9245C" w:rsidRDefault="00FC434B" w:rsidP="00D9245C">
      <w:pPr>
        <w:rPr>
          <w:rFonts w:ascii="Arial" w:hAnsi="Arial" w:cs="Arial"/>
        </w:rPr>
      </w:pPr>
      <w:r>
        <w:rPr>
          <w:rFonts w:ascii="Arial" w:hAnsi="Arial" w:cs="Arial"/>
        </w:rPr>
        <w:t>Delta: Medvirkning og informasjon er viktig.</w:t>
      </w:r>
    </w:p>
    <w:p w14:paraId="07E6499A" w14:textId="63EC336B" w:rsidR="00925497" w:rsidRDefault="00925497" w:rsidP="00D9245C">
      <w:pPr>
        <w:rPr>
          <w:rFonts w:ascii="Arial" w:hAnsi="Arial" w:cs="Arial"/>
        </w:rPr>
      </w:pPr>
      <w:r>
        <w:rPr>
          <w:rFonts w:ascii="Arial" w:hAnsi="Arial" w:cs="Arial"/>
        </w:rPr>
        <w:t>Udf.: Bevisstgjøring om medansvar som borger og ansatt.</w:t>
      </w:r>
    </w:p>
    <w:p w14:paraId="5B04351F" w14:textId="5FD073EA" w:rsidR="0057484C" w:rsidRDefault="0057484C" w:rsidP="00D924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Fagforbundet: </w:t>
      </w:r>
      <w:r w:rsidR="009C7FB8">
        <w:rPr>
          <w:rFonts w:ascii="Arial" w:hAnsi="Arial" w:cs="Arial"/>
        </w:rPr>
        <w:t>At den blir lett tilgjeng</w:t>
      </w:r>
      <w:r w:rsidR="00034984">
        <w:rPr>
          <w:rFonts w:ascii="Arial" w:hAnsi="Arial" w:cs="Arial"/>
        </w:rPr>
        <w:t>e</w:t>
      </w:r>
      <w:r w:rsidR="009C7FB8">
        <w:rPr>
          <w:rFonts w:ascii="Arial" w:hAnsi="Arial" w:cs="Arial"/>
        </w:rPr>
        <w:t>lig og at ansatte har følelse av å ha en stemme</w:t>
      </w:r>
      <w:r w:rsidR="00034984">
        <w:rPr>
          <w:rFonts w:ascii="Arial" w:hAnsi="Arial" w:cs="Arial"/>
        </w:rPr>
        <w:t xml:space="preserve"> (medvirkning)</w:t>
      </w:r>
      <w:r w:rsidR="00222AD6">
        <w:rPr>
          <w:rFonts w:ascii="Arial" w:hAnsi="Arial" w:cs="Arial"/>
        </w:rPr>
        <w:t xml:space="preserve"> og at det er kommunikasjon gjennom de ulike prosessene.</w:t>
      </w:r>
    </w:p>
    <w:p w14:paraId="44EAA271" w14:textId="4852D9BB" w:rsidR="00FD6A60" w:rsidRDefault="00FD6A60" w:rsidP="00D9245C">
      <w:pPr>
        <w:rPr>
          <w:rFonts w:ascii="Arial" w:hAnsi="Arial" w:cs="Arial"/>
        </w:rPr>
      </w:pPr>
      <w:r>
        <w:rPr>
          <w:rFonts w:ascii="Arial" w:hAnsi="Arial" w:cs="Arial"/>
        </w:rPr>
        <w:t>HVO (blir spurt sist) slutter opp om det de andre sier.</w:t>
      </w:r>
    </w:p>
    <w:p w14:paraId="71B2ED21" w14:textId="77777777" w:rsidR="00100B0C" w:rsidRPr="00B5286B" w:rsidRDefault="00100B0C" w:rsidP="00D9245C"/>
    <w:p w14:paraId="469FF39A" w14:textId="2D77B107" w:rsidR="00B5286B" w:rsidRPr="006050C0" w:rsidRDefault="00B5286B" w:rsidP="00B5286B">
      <w:pPr>
        <w:numPr>
          <w:ilvl w:val="0"/>
          <w:numId w:val="16"/>
        </w:numPr>
      </w:pPr>
      <w:r w:rsidRPr="00B5286B">
        <w:t>Hva må til for at planen ikke bare blir et dokument, men faktisk brukes i hverdagen?</w:t>
      </w:r>
      <w:r w:rsidRPr="00B5286B">
        <w:rPr>
          <w:rFonts w:ascii="Arial" w:hAnsi="Arial" w:cs="Arial"/>
        </w:rPr>
        <w:t> </w:t>
      </w:r>
    </w:p>
    <w:p w14:paraId="1D40FBCE" w14:textId="12DA50A9" w:rsidR="006050C0" w:rsidRDefault="006050C0" w:rsidP="006050C0">
      <w:pPr>
        <w:rPr>
          <w:rFonts w:ascii="Aptos" w:hAnsi="Aptos" w:cs="Aptos"/>
        </w:rPr>
      </w:pPr>
      <w:r>
        <w:rPr>
          <w:rFonts w:ascii="Aptos" w:hAnsi="Aptos" w:cs="Aptos"/>
        </w:rPr>
        <w:t xml:space="preserve">HVO: At man blir hørt på det man kommer med er viktig. </w:t>
      </w:r>
      <w:r w:rsidR="00261B2B">
        <w:rPr>
          <w:rFonts w:ascii="Aptos" w:hAnsi="Aptos" w:cs="Aptos"/>
        </w:rPr>
        <w:t>A</w:t>
      </w:r>
      <w:r>
        <w:rPr>
          <w:rFonts w:ascii="Aptos" w:hAnsi="Aptos" w:cs="Aptos"/>
        </w:rPr>
        <w:t xml:space="preserve">t </w:t>
      </w:r>
      <w:r w:rsidR="009843EE">
        <w:rPr>
          <w:rFonts w:ascii="Aptos" w:hAnsi="Aptos" w:cs="Aptos"/>
        </w:rPr>
        <w:t>det lates som tillitsvalgte</w:t>
      </w:r>
      <w:r w:rsidR="00FE4C2B">
        <w:rPr>
          <w:rFonts w:ascii="Aptos" w:hAnsi="Aptos" w:cs="Aptos"/>
        </w:rPr>
        <w:t>/andre</w:t>
      </w:r>
      <w:r w:rsidR="009843EE">
        <w:rPr>
          <w:rFonts w:ascii="Aptos" w:hAnsi="Aptos" w:cs="Aptos"/>
        </w:rPr>
        <w:t xml:space="preserve"> </w:t>
      </w:r>
      <w:r w:rsidR="00261B2B">
        <w:rPr>
          <w:rFonts w:ascii="Aptos" w:hAnsi="Aptos" w:cs="Aptos"/>
        </w:rPr>
        <w:t>blir hørt, men at dette bare er «på papiret»</w:t>
      </w:r>
      <w:r w:rsidR="00FE4C2B">
        <w:rPr>
          <w:rFonts w:ascii="Aptos" w:hAnsi="Aptos" w:cs="Aptos"/>
        </w:rPr>
        <w:t>, skaper avmakt. At samfunnsplanen blir konkret, så det kommer noe ut av det er viktig</w:t>
      </w:r>
      <w:r w:rsidR="00B22098">
        <w:rPr>
          <w:rFonts w:ascii="Aptos" w:hAnsi="Aptos" w:cs="Aptos"/>
        </w:rPr>
        <w:t>. Udf: eierskap til planen blir viktig.</w:t>
      </w:r>
    </w:p>
    <w:p w14:paraId="7B304B1D" w14:textId="566A7858" w:rsidR="00464133" w:rsidRDefault="00464133" w:rsidP="006050C0">
      <w:pPr>
        <w:rPr>
          <w:rFonts w:ascii="Aptos" w:hAnsi="Aptos" w:cs="Aptos"/>
        </w:rPr>
      </w:pPr>
      <w:r>
        <w:rPr>
          <w:rFonts w:ascii="Aptos" w:hAnsi="Aptos" w:cs="Aptos"/>
        </w:rPr>
        <w:t xml:space="preserve">Delta: Krav til utførelse, hvem gjør hva? At </w:t>
      </w:r>
      <w:r w:rsidR="007B479F">
        <w:rPr>
          <w:rFonts w:ascii="Aptos" w:hAnsi="Aptos" w:cs="Aptos"/>
        </w:rPr>
        <w:t>det blir fastsatt hvem som har ansvar for å ta tak i det forskjellige som bestemmes, både i samf. plan, men også i enkeltmøter, og at dette følges opp.</w:t>
      </w:r>
    </w:p>
    <w:p w14:paraId="43F53B0B" w14:textId="6D4ECD1C" w:rsidR="00100B0C" w:rsidRDefault="00100B0C" w:rsidP="006050C0">
      <w:pPr>
        <w:rPr>
          <w:rFonts w:ascii="Aptos" w:hAnsi="Aptos" w:cs="Aptos"/>
        </w:rPr>
      </w:pPr>
      <w:r>
        <w:rPr>
          <w:rFonts w:ascii="Aptos" w:hAnsi="Aptos" w:cs="Aptos"/>
        </w:rPr>
        <w:t xml:space="preserve">Fagforbundet og Udf.: Har sett litt annerledes på spørsmålet. </w:t>
      </w:r>
      <w:r w:rsidR="00DF753E">
        <w:rPr>
          <w:rFonts w:ascii="Aptos" w:hAnsi="Aptos" w:cs="Aptos"/>
        </w:rPr>
        <w:t xml:space="preserve">Systematisk tidsplan, årshjul, målplan, med krav om rapportering? </w:t>
      </w:r>
      <w:r w:rsidR="00A24C29">
        <w:rPr>
          <w:rFonts w:ascii="Aptos" w:hAnsi="Aptos" w:cs="Aptos"/>
        </w:rPr>
        <w:t>s</w:t>
      </w:r>
      <w:r w:rsidR="00DF753E">
        <w:rPr>
          <w:rFonts w:ascii="Aptos" w:hAnsi="Aptos" w:cs="Aptos"/>
        </w:rPr>
        <w:t>ettes i system</w:t>
      </w:r>
      <w:r w:rsidR="00A24C29">
        <w:rPr>
          <w:rFonts w:ascii="Aptos" w:hAnsi="Aptos" w:cs="Aptos"/>
        </w:rPr>
        <w:t>. Løpende orientering er viktig, nye ting som kommer til, hvor er vi i prosess? hvor skal vi?</w:t>
      </w:r>
    </w:p>
    <w:p w14:paraId="4AC3B684" w14:textId="77777777" w:rsidR="00100B0C" w:rsidRPr="00B5286B" w:rsidRDefault="00100B0C" w:rsidP="006050C0"/>
    <w:p w14:paraId="79F1C88C" w14:textId="1C62FF58" w:rsidR="00A24C29" w:rsidRPr="00A24C29" w:rsidRDefault="00B5286B" w:rsidP="00A24C29">
      <w:pPr>
        <w:numPr>
          <w:ilvl w:val="0"/>
          <w:numId w:val="16"/>
        </w:numPr>
      </w:pPr>
      <w:r w:rsidRPr="00B5286B">
        <w:lastRenderedPageBreak/>
        <w:t>Hvilke tiltak eller verdier bør kommunen løfte fram for å styrke sin posisjon som arbeidsgiver?</w:t>
      </w:r>
    </w:p>
    <w:p w14:paraId="6C29159A" w14:textId="471254FD" w:rsidR="00A24C29" w:rsidRDefault="00C67DCD" w:rsidP="00A24C29">
      <w:pPr>
        <w:rPr>
          <w:rFonts w:cs="Arial"/>
        </w:rPr>
      </w:pPr>
      <w:r w:rsidRPr="00F23ACA">
        <w:rPr>
          <w:rFonts w:cs="Arial"/>
        </w:rPr>
        <w:t>Udf. fra styr</w:t>
      </w:r>
      <w:r w:rsidR="00B555C9">
        <w:rPr>
          <w:rFonts w:cs="Arial"/>
        </w:rPr>
        <w:t>e</w:t>
      </w:r>
      <w:r w:rsidRPr="00F23ACA">
        <w:rPr>
          <w:rFonts w:cs="Arial"/>
        </w:rPr>
        <w:t>t: Tydelige krav til vår profesjonsforståelse</w:t>
      </w:r>
      <w:r w:rsidR="00F23ACA" w:rsidRPr="00F23ACA">
        <w:rPr>
          <w:rFonts w:cs="Arial"/>
        </w:rPr>
        <w:t>, hvilken «hatt» har man på? Omdømmebygging:</w:t>
      </w:r>
      <w:r w:rsidR="00F23ACA">
        <w:rPr>
          <w:rFonts w:cs="Arial"/>
        </w:rPr>
        <w:t xml:space="preserve"> nettvettskole, fremsnakkingskurs</w:t>
      </w:r>
      <w:r w:rsidR="00811433">
        <w:rPr>
          <w:rFonts w:cs="Arial"/>
        </w:rPr>
        <w:t>. Bevisstgjøring kring dette</w:t>
      </w:r>
      <w:r w:rsidR="00B555C9">
        <w:rPr>
          <w:rFonts w:cs="Arial"/>
        </w:rPr>
        <w:t>,</w:t>
      </w:r>
      <w:r w:rsidR="00811433">
        <w:rPr>
          <w:rFonts w:cs="Arial"/>
        </w:rPr>
        <w:t xml:space="preserve"> kan være nyttig hos oss.</w:t>
      </w:r>
    </w:p>
    <w:p w14:paraId="38FCEB68" w14:textId="2F79E47F" w:rsidR="00D00021" w:rsidRDefault="00B555C9" w:rsidP="00D00021">
      <w:pPr>
        <w:tabs>
          <w:tab w:val="num" w:pos="720"/>
        </w:tabs>
        <w:rPr>
          <w:rFonts w:cs="Arial"/>
        </w:rPr>
      </w:pPr>
      <w:r>
        <w:rPr>
          <w:rFonts w:cs="Arial"/>
        </w:rPr>
        <w:t xml:space="preserve">Raushet er </w:t>
      </w:r>
      <w:r w:rsidR="00C11252">
        <w:rPr>
          <w:rFonts w:cs="Arial"/>
        </w:rPr>
        <w:t xml:space="preserve">viktig i et verdisyn. </w:t>
      </w:r>
      <w:r w:rsidR="00D00021">
        <w:rPr>
          <w:rFonts w:cs="Arial"/>
        </w:rPr>
        <w:t>Så også</w:t>
      </w:r>
      <w:r w:rsidR="00C11252">
        <w:rPr>
          <w:rFonts w:cs="Arial"/>
        </w:rPr>
        <w:t xml:space="preserve"> tillit</w:t>
      </w:r>
      <w:r w:rsidR="00D00021">
        <w:rPr>
          <w:rFonts w:cs="Arial"/>
        </w:rPr>
        <w:t>. Robusthet er viktig på alle plan.</w:t>
      </w:r>
    </w:p>
    <w:p w14:paraId="0F014AF8" w14:textId="6729398C" w:rsidR="00AE6E88" w:rsidRDefault="00F443AE" w:rsidP="00D00021">
      <w:pPr>
        <w:tabs>
          <w:tab w:val="num" w:pos="720"/>
        </w:tabs>
        <w:rPr>
          <w:rFonts w:cs="Arial"/>
        </w:rPr>
      </w:pPr>
      <w:r>
        <w:rPr>
          <w:rFonts w:cs="Arial"/>
        </w:rPr>
        <w:t xml:space="preserve">Fagforbundet: Kommunen bør </w:t>
      </w:r>
      <w:r w:rsidR="00AE6E88">
        <w:rPr>
          <w:rFonts w:cs="Arial"/>
        </w:rPr>
        <w:t>jobbe med arbeidsmiljø, og det som blir gjort er bra/viktig. Det er bra i en liten organisasjon at det er korte veier, det er effektivt og det er et pluss. Det er viktig at det blir lett å være en barnefamilie i Osen kommune. Man skal ikke møte s</w:t>
      </w:r>
      <w:r w:rsidR="00643ACA">
        <w:rPr>
          <w:rFonts w:cs="Arial"/>
        </w:rPr>
        <w:t>ten</w:t>
      </w:r>
      <w:r w:rsidR="00AE6E88">
        <w:rPr>
          <w:rFonts w:cs="Arial"/>
        </w:rPr>
        <w:t>gte dører her.</w:t>
      </w:r>
    </w:p>
    <w:p w14:paraId="744D87D0" w14:textId="44E011B8" w:rsidR="00643ACA" w:rsidRDefault="00810541" w:rsidP="00D00021">
      <w:pPr>
        <w:tabs>
          <w:tab w:val="num" w:pos="720"/>
        </w:tabs>
        <w:rPr>
          <w:rFonts w:cs="Arial"/>
        </w:rPr>
      </w:pPr>
      <w:r>
        <w:rPr>
          <w:rFonts w:cs="Arial"/>
        </w:rPr>
        <w:t xml:space="preserve">HVO: </w:t>
      </w:r>
      <w:r w:rsidR="00E828F0">
        <w:rPr>
          <w:rFonts w:cs="Arial"/>
        </w:rPr>
        <w:t>E</w:t>
      </w:r>
      <w:r>
        <w:rPr>
          <w:rFonts w:cs="Arial"/>
        </w:rPr>
        <w:t>tterlyser kurs i avvikssystemet</w:t>
      </w:r>
      <w:r w:rsidR="003C5BF6">
        <w:rPr>
          <w:rFonts w:cs="Arial"/>
        </w:rPr>
        <w:t>.</w:t>
      </w:r>
    </w:p>
    <w:p w14:paraId="25CEFD7A" w14:textId="3ECCF9FB" w:rsidR="003C5BF6" w:rsidRDefault="00353E11" w:rsidP="00D00021">
      <w:pPr>
        <w:tabs>
          <w:tab w:val="num" w:pos="720"/>
        </w:tabs>
        <w:rPr>
          <w:rFonts w:cs="Arial"/>
        </w:rPr>
      </w:pPr>
      <w:r>
        <w:rPr>
          <w:rFonts w:cs="Arial"/>
        </w:rPr>
        <w:t xml:space="preserve">Delta: </w:t>
      </w:r>
      <w:r w:rsidR="0096044C">
        <w:rPr>
          <w:rFonts w:cs="Arial"/>
        </w:rPr>
        <w:t xml:space="preserve">Kan oppleve forskjellsbehandling, </w:t>
      </w:r>
      <w:r w:rsidR="00422B15">
        <w:rPr>
          <w:rFonts w:cs="Arial"/>
        </w:rPr>
        <w:t xml:space="preserve">renholdere </w:t>
      </w:r>
      <w:r w:rsidR="0096044C">
        <w:rPr>
          <w:rFonts w:cs="Arial"/>
        </w:rPr>
        <w:t>har ikke tilgang til avvikssystem og/eller ansatte</w:t>
      </w:r>
      <w:r w:rsidR="00BB1189">
        <w:rPr>
          <w:rFonts w:cs="Arial"/>
        </w:rPr>
        <w:t>-</w:t>
      </w:r>
      <w:r w:rsidR="0096044C">
        <w:rPr>
          <w:rFonts w:cs="Arial"/>
        </w:rPr>
        <w:t>portal</w:t>
      </w:r>
      <w:r w:rsidR="00BB1189">
        <w:rPr>
          <w:rFonts w:cs="Arial"/>
        </w:rPr>
        <w:t xml:space="preserve"> for eksempel.</w:t>
      </w:r>
    </w:p>
    <w:p w14:paraId="60F9E729" w14:textId="77777777" w:rsidR="000D3884" w:rsidRDefault="000D3884" w:rsidP="00D00021">
      <w:pPr>
        <w:tabs>
          <w:tab w:val="num" w:pos="720"/>
        </w:tabs>
        <w:rPr>
          <w:rFonts w:cs="Arial"/>
        </w:rPr>
      </w:pPr>
    </w:p>
    <w:p w14:paraId="235A3515" w14:textId="437E22F4" w:rsidR="00B5286B" w:rsidRPr="00B5286B" w:rsidRDefault="00B5286B" w:rsidP="00F872D8">
      <w:pPr>
        <w:pStyle w:val="Listeavsnitt"/>
        <w:numPr>
          <w:ilvl w:val="0"/>
          <w:numId w:val="17"/>
        </w:numPr>
        <w:tabs>
          <w:tab w:val="num" w:pos="720"/>
        </w:tabs>
      </w:pPr>
      <w:r w:rsidRPr="00B5286B">
        <w:t>Hva hindrer god kompetanseutnyttelse i dag, og hvordan kan vi endre det?</w:t>
      </w:r>
      <w:r w:rsidRPr="00F872D8">
        <w:rPr>
          <w:rFonts w:ascii="Arial" w:hAnsi="Arial" w:cs="Arial"/>
        </w:rPr>
        <w:t> </w:t>
      </w:r>
      <w:r w:rsidRPr="00F872D8">
        <w:rPr>
          <w:rFonts w:ascii="Aptos" w:hAnsi="Aptos" w:cs="Aptos"/>
        </w:rPr>
        <w:t> </w:t>
      </w:r>
    </w:p>
    <w:p w14:paraId="56B32605" w14:textId="35296AA6" w:rsidR="00B5286B" w:rsidRDefault="00B5286B" w:rsidP="00B5286B">
      <w:pPr>
        <w:rPr>
          <w:rFonts w:ascii="Arial" w:hAnsi="Arial" w:cs="Arial"/>
        </w:rPr>
      </w:pPr>
      <w:r w:rsidRPr="00B5286B">
        <w:rPr>
          <w:rFonts w:ascii="Arial" w:hAnsi="Arial" w:cs="Arial"/>
        </w:rPr>
        <w:t>​</w:t>
      </w:r>
      <w:r w:rsidR="00E57894">
        <w:rPr>
          <w:rFonts w:ascii="Arial" w:hAnsi="Arial" w:cs="Arial"/>
        </w:rPr>
        <w:t xml:space="preserve">Fagforbundet: Liten kommune med lite folk gjør at mange får ansvar utenfor sine områder, man blir poteter hele gjengen. </w:t>
      </w:r>
      <w:r w:rsidR="002B3E40">
        <w:rPr>
          <w:rFonts w:ascii="Arial" w:hAnsi="Arial" w:cs="Arial"/>
        </w:rPr>
        <w:t>For eksempel på sykeheim</w:t>
      </w:r>
      <w:r w:rsidR="00E8282D">
        <w:rPr>
          <w:rFonts w:ascii="Arial" w:hAnsi="Arial" w:cs="Arial"/>
        </w:rPr>
        <w:t>,</w:t>
      </w:r>
      <w:r w:rsidR="002B3E40">
        <w:rPr>
          <w:rFonts w:ascii="Arial" w:hAnsi="Arial" w:cs="Arial"/>
        </w:rPr>
        <w:t xml:space="preserve"> jobber vi med oppgav</w:t>
      </w:r>
      <w:r w:rsidR="00E8282D">
        <w:rPr>
          <w:rFonts w:ascii="Arial" w:hAnsi="Arial" w:cs="Arial"/>
        </w:rPr>
        <w:t>e</w:t>
      </w:r>
      <w:r w:rsidR="002B3E40">
        <w:rPr>
          <w:rFonts w:ascii="Arial" w:hAnsi="Arial" w:cs="Arial"/>
        </w:rPr>
        <w:t xml:space="preserve">deling etter utdannelse. For eksempel </w:t>
      </w:r>
      <w:r w:rsidR="00E8282D">
        <w:rPr>
          <w:rFonts w:ascii="Arial" w:hAnsi="Arial" w:cs="Arial"/>
        </w:rPr>
        <w:t xml:space="preserve">sykepleiere som brukes på vask er bortkastede ressurser. Før gjorde «alle» «alt». Ser man stort på det, </w:t>
      </w:r>
      <w:r w:rsidR="001D10A1">
        <w:rPr>
          <w:rFonts w:ascii="Arial" w:hAnsi="Arial" w:cs="Arial"/>
        </w:rPr>
        <w:t xml:space="preserve">bør </w:t>
      </w:r>
      <w:r w:rsidR="00E8282D">
        <w:rPr>
          <w:rFonts w:ascii="Arial" w:hAnsi="Arial" w:cs="Arial"/>
        </w:rPr>
        <w:t xml:space="preserve">Osen kommune som helhet </w:t>
      </w:r>
      <w:r w:rsidR="005B3EF2">
        <w:rPr>
          <w:rFonts w:ascii="Arial" w:hAnsi="Arial" w:cs="Arial"/>
        </w:rPr>
        <w:t>kartlegg</w:t>
      </w:r>
      <w:r w:rsidR="001D10A1">
        <w:rPr>
          <w:rFonts w:ascii="Arial" w:hAnsi="Arial" w:cs="Arial"/>
        </w:rPr>
        <w:t>e kompetanse og ressurser,</w:t>
      </w:r>
      <w:r w:rsidR="005B3EF2">
        <w:rPr>
          <w:rFonts w:ascii="Arial" w:hAnsi="Arial" w:cs="Arial"/>
        </w:rPr>
        <w:t xml:space="preserve"> slik at </w:t>
      </w:r>
      <w:r w:rsidR="00654DC2">
        <w:rPr>
          <w:rFonts w:ascii="Arial" w:hAnsi="Arial" w:cs="Arial"/>
        </w:rPr>
        <w:t>vi kan utnytte våre ressurser best mulig.</w:t>
      </w:r>
      <w:r w:rsidR="00DF26A2">
        <w:rPr>
          <w:rFonts w:ascii="Arial" w:hAnsi="Arial" w:cs="Arial"/>
        </w:rPr>
        <w:t xml:space="preserve"> Gamle tradisjoner kan hindre</w:t>
      </w:r>
      <w:r w:rsidR="0009280D">
        <w:rPr>
          <w:rFonts w:ascii="Arial" w:hAnsi="Arial" w:cs="Arial"/>
        </w:rPr>
        <w:t xml:space="preserve"> god utnyttelse av kompetanse.</w:t>
      </w:r>
    </w:p>
    <w:p w14:paraId="34BC93F7" w14:textId="516728D8" w:rsidR="00654DC2" w:rsidRDefault="00654DC2" w:rsidP="00B528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Udf.: Fysisk utforming kan hindre god kompetanseutnyttelse (for eksempel kunst og håndtverk i </w:t>
      </w:r>
      <w:r w:rsidR="006F4EDE">
        <w:rPr>
          <w:rFonts w:ascii="Arial" w:hAnsi="Arial" w:cs="Arial"/>
        </w:rPr>
        <w:t xml:space="preserve">trang </w:t>
      </w:r>
      <w:r>
        <w:rPr>
          <w:rFonts w:ascii="Arial" w:hAnsi="Arial" w:cs="Arial"/>
        </w:rPr>
        <w:t>kjeller</w:t>
      </w:r>
      <w:r w:rsidR="006F4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på skolen</w:t>
      </w:r>
      <w:r w:rsidR="006F4EDE">
        <w:rPr>
          <w:rFonts w:ascii="Arial" w:hAnsi="Arial" w:cs="Arial"/>
        </w:rPr>
        <w:t>, eller tekniske hjelpemidler ift samfunnets utvikling</w:t>
      </w:r>
      <w:r w:rsidR="00F36A1E">
        <w:rPr>
          <w:rFonts w:ascii="Arial" w:hAnsi="Arial" w:cs="Arial"/>
        </w:rPr>
        <w:t>, helsefeltet</w:t>
      </w:r>
      <w:r w:rsidR="0069257B">
        <w:rPr>
          <w:rFonts w:ascii="Arial" w:hAnsi="Arial" w:cs="Arial"/>
        </w:rPr>
        <w:t>, eller bygningsmasse sykeheim</w:t>
      </w:r>
      <w:r w:rsidR="00BC3530">
        <w:rPr>
          <w:rFonts w:ascii="Arial" w:hAnsi="Arial" w:cs="Arial"/>
        </w:rPr>
        <w:t>, «tung» bygningsmasse</w:t>
      </w:r>
      <w:r>
        <w:rPr>
          <w:rFonts w:ascii="Arial" w:hAnsi="Arial" w:cs="Arial"/>
        </w:rPr>
        <w:t>)</w:t>
      </w:r>
      <w:r w:rsidR="00BC3530">
        <w:rPr>
          <w:rFonts w:ascii="Arial" w:hAnsi="Arial" w:cs="Arial"/>
        </w:rPr>
        <w:t>. Kartlegging av hvilken kompetanse vi mangler</w:t>
      </w:r>
      <w:r w:rsidR="00DF26A2">
        <w:rPr>
          <w:rFonts w:ascii="Arial" w:hAnsi="Arial" w:cs="Arial"/>
        </w:rPr>
        <w:t>,</w:t>
      </w:r>
      <w:r w:rsidR="00BC3530">
        <w:rPr>
          <w:rFonts w:ascii="Arial" w:hAnsi="Arial" w:cs="Arial"/>
        </w:rPr>
        <w:t xml:space="preserve"> er </w:t>
      </w:r>
      <w:r w:rsidR="007807A1">
        <w:rPr>
          <w:rFonts w:ascii="Arial" w:hAnsi="Arial" w:cs="Arial"/>
        </w:rPr>
        <w:t>viktig på samme måte som å kartlegge hvilken kompetanse vi har.</w:t>
      </w:r>
    </w:p>
    <w:p w14:paraId="798D9913" w14:textId="2FEEF353" w:rsidR="0009280D" w:rsidRPr="00B5286B" w:rsidRDefault="0009280D" w:rsidP="00B5286B">
      <w:r>
        <w:rPr>
          <w:rFonts w:ascii="Arial" w:hAnsi="Arial" w:cs="Arial"/>
        </w:rPr>
        <w:t>Delta: Ledere og andre ansatte må se verdien av god kompetanse</w:t>
      </w:r>
      <w:r w:rsidR="00457675">
        <w:rPr>
          <w:rFonts w:ascii="Arial" w:hAnsi="Arial" w:cs="Arial"/>
        </w:rPr>
        <w:t>.</w:t>
      </w:r>
    </w:p>
    <w:p w14:paraId="31C6666C" w14:textId="77777777" w:rsidR="00B5286B" w:rsidRPr="00B5286B" w:rsidRDefault="00B5286B" w:rsidP="00B5286B"/>
    <w:p w14:paraId="2353FBE0" w14:textId="69ACF5D1" w:rsidR="00B5286B" w:rsidRPr="00B5286B" w:rsidRDefault="00F872D8" w:rsidP="00B5286B">
      <w:pPr>
        <w:rPr>
          <w:b/>
          <w:bCs/>
        </w:rPr>
      </w:pPr>
      <w:r>
        <w:rPr>
          <w:b/>
          <w:bCs/>
        </w:rPr>
        <w:t xml:space="preserve">Som nevnt gjennom teksten er de tillitsvalgte </w:t>
      </w:r>
      <w:r w:rsidR="00771D25">
        <w:rPr>
          <w:b/>
          <w:bCs/>
        </w:rPr>
        <w:t xml:space="preserve">gjennomgående </w:t>
      </w:r>
      <w:r>
        <w:rPr>
          <w:b/>
          <w:bCs/>
        </w:rPr>
        <w:t xml:space="preserve">enige </w:t>
      </w:r>
      <w:r w:rsidR="00771D25">
        <w:rPr>
          <w:b/>
          <w:bCs/>
        </w:rPr>
        <w:t>i hverandres synspunkt.</w:t>
      </w:r>
    </w:p>
    <w:p w14:paraId="5FD4CF3F" w14:textId="77777777" w:rsidR="004A5A72" w:rsidRDefault="004A5A72" w:rsidP="003D628A">
      <w:pPr>
        <w:rPr>
          <w:b/>
          <w:bCs/>
        </w:rPr>
      </w:pPr>
    </w:p>
    <w:p w14:paraId="513082A4" w14:textId="30E120BB" w:rsidR="003D628A" w:rsidRDefault="00561849" w:rsidP="003D628A">
      <w:r>
        <w:t>Referent, Magnus vada Hatlegjerde</w:t>
      </w:r>
    </w:p>
    <w:sectPr w:rsidR="003D6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4D52"/>
    <w:multiLevelType w:val="multilevel"/>
    <w:tmpl w:val="194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970C8"/>
    <w:multiLevelType w:val="multilevel"/>
    <w:tmpl w:val="029C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A15A7"/>
    <w:multiLevelType w:val="multilevel"/>
    <w:tmpl w:val="A434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B3C36"/>
    <w:multiLevelType w:val="multilevel"/>
    <w:tmpl w:val="4F5C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62A2C"/>
    <w:multiLevelType w:val="multilevel"/>
    <w:tmpl w:val="377A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845D71"/>
    <w:multiLevelType w:val="multilevel"/>
    <w:tmpl w:val="0AE6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F866DA"/>
    <w:multiLevelType w:val="hybridMultilevel"/>
    <w:tmpl w:val="F0A2280A"/>
    <w:lvl w:ilvl="0" w:tplc="84BA61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568F7"/>
    <w:multiLevelType w:val="multilevel"/>
    <w:tmpl w:val="566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663C76"/>
    <w:multiLevelType w:val="hybridMultilevel"/>
    <w:tmpl w:val="E410C304"/>
    <w:lvl w:ilvl="0" w:tplc="2CE6FA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0C4AF"/>
    <w:multiLevelType w:val="hybridMultilevel"/>
    <w:tmpl w:val="17882970"/>
    <w:lvl w:ilvl="0" w:tplc="2F4032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526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4F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CD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65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04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E2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6D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33B04"/>
    <w:multiLevelType w:val="multilevel"/>
    <w:tmpl w:val="6D90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8556A1"/>
    <w:multiLevelType w:val="hybridMultilevel"/>
    <w:tmpl w:val="CA70E28A"/>
    <w:lvl w:ilvl="0" w:tplc="7E8672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82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00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AF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43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A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46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0F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22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B7E1B"/>
    <w:multiLevelType w:val="multilevel"/>
    <w:tmpl w:val="4AD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0FCE77"/>
    <w:multiLevelType w:val="hybridMultilevel"/>
    <w:tmpl w:val="73BEBBB8"/>
    <w:lvl w:ilvl="0" w:tplc="2B8CE0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8A5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C3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6F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06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C8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5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2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65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C6E62"/>
    <w:multiLevelType w:val="multilevel"/>
    <w:tmpl w:val="008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95DFC"/>
    <w:multiLevelType w:val="hybridMultilevel"/>
    <w:tmpl w:val="CD7A6E4E"/>
    <w:lvl w:ilvl="0" w:tplc="308A7A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A21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A9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87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8A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A5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67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E9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CC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65D88"/>
    <w:multiLevelType w:val="multilevel"/>
    <w:tmpl w:val="0E6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6054327">
    <w:abstractNumId w:val="15"/>
  </w:num>
  <w:num w:numId="2" w16cid:durableId="1792169529">
    <w:abstractNumId w:val="8"/>
  </w:num>
  <w:num w:numId="3" w16cid:durableId="1828938548">
    <w:abstractNumId w:val="13"/>
  </w:num>
  <w:num w:numId="4" w16cid:durableId="314922402">
    <w:abstractNumId w:val="11"/>
  </w:num>
  <w:num w:numId="5" w16cid:durableId="902764024">
    <w:abstractNumId w:val="9"/>
  </w:num>
  <w:num w:numId="6" w16cid:durableId="717439657">
    <w:abstractNumId w:val="10"/>
  </w:num>
  <w:num w:numId="7" w16cid:durableId="974486215">
    <w:abstractNumId w:val="16"/>
  </w:num>
  <w:num w:numId="8" w16cid:durableId="2042239044">
    <w:abstractNumId w:val="1"/>
  </w:num>
  <w:num w:numId="9" w16cid:durableId="21782126">
    <w:abstractNumId w:val="0"/>
  </w:num>
  <w:num w:numId="10" w16cid:durableId="153841562">
    <w:abstractNumId w:val="4"/>
  </w:num>
  <w:num w:numId="11" w16cid:durableId="1565721923">
    <w:abstractNumId w:val="7"/>
  </w:num>
  <w:num w:numId="12" w16cid:durableId="1989702839">
    <w:abstractNumId w:val="2"/>
  </w:num>
  <w:num w:numId="13" w16cid:durableId="1060905986">
    <w:abstractNumId w:val="12"/>
  </w:num>
  <w:num w:numId="14" w16cid:durableId="1849633788">
    <w:abstractNumId w:val="3"/>
  </w:num>
  <w:num w:numId="15" w16cid:durableId="1514491928">
    <w:abstractNumId w:val="5"/>
  </w:num>
  <w:num w:numId="16" w16cid:durableId="1721901548">
    <w:abstractNumId w:val="14"/>
  </w:num>
  <w:num w:numId="17" w16cid:durableId="1467314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305CEA"/>
    <w:rsid w:val="00001B86"/>
    <w:rsid w:val="00015CB5"/>
    <w:rsid w:val="00016672"/>
    <w:rsid w:val="00027EDB"/>
    <w:rsid w:val="00031C8C"/>
    <w:rsid w:val="00034984"/>
    <w:rsid w:val="00043BA2"/>
    <w:rsid w:val="00044DC7"/>
    <w:rsid w:val="0004689B"/>
    <w:rsid w:val="000476F7"/>
    <w:rsid w:val="000572B8"/>
    <w:rsid w:val="00081AC0"/>
    <w:rsid w:val="0009280D"/>
    <w:rsid w:val="000C0BD8"/>
    <w:rsid w:val="000D3884"/>
    <w:rsid w:val="000E127F"/>
    <w:rsid w:val="000E1F8C"/>
    <w:rsid w:val="00100B0C"/>
    <w:rsid w:val="00110117"/>
    <w:rsid w:val="00117426"/>
    <w:rsid w:val="001178F8"/>
    <w:rsid w:val="00124341"/>
    <w:rsid w:val="001438C3"/>
    <w:rsid w:val="00164943"/>
    <w:rsid w:val="0016682F"/>
    <w:rsid w:val="00186905"/>
    <w:rsid w:val="00195597"/>
    <w:rsid w:val="00195629"/>
    <w:rsid w:val="001A740B"/>
    <w:rsid w:val="001C1440"/>
    <w:rsid w:val="001D10A1"/>
    <w:rsid w:val="001E08C2"/>
    <w:rsid w:val="001E5E9A"/>
    <w:rsid w:val="001F5C71"/>
    <w:rsid w:val="0020173D"/>
    <w:rsid w:val="00222AD6"/>
    <w:rsid w:val="00261B2B"/>
    <w:rsid w:val="00264ED0"/>
    <w:rsid w:val="0027219B"/>
    <w:rsid w:val="00276D28"/>
    <w:rsid w:val="00277126"/>
    <w:rsid w:val="00286A05"/>
    <w:rsid w:val="00287A4F"/>
    <w:rsid w:val="00296AA8"/>
    <w:rsid w:val="002A333D"/>
    <w:rsid w:val="002A6EE8"/>
    <w:rsid w:val="002A76A7"/>
    <w:rsid w:val="002B080A"/>
    <w:rsid w:val="002B2AA3"/>
    <w:rsid w:val="002B3E40"/>
    <w:rsid w:val="002D0F89"/>
    <w:rsid w:val="002D4E41"/>
    <w:rsid w:val="00303A4E"/>
    <w:rsid w:val="00306301"/>
    <w:rsid w:val="00306B8A"/>
    <w:rsid w:val="00313816"/>
    <w:rsid w:val="00320B9A"/>
    <w:rsid w:val="00335AE7"/>
    <w:rsid w:val="00335E0F"/>
    <w:rsid w:val="00344D98"/>
    <w:rsid w:val="00353E11"/>
    <w:rsid w:val="00363489"/>
    <w:rsid w:val="003638DE"/>
    <w:rsid w:val="00364233"/>
    <w:rsid w:val="00377020"/>
    <w:rsid w:val="003A6B3F"/>
    <w:rsid w:val="003C3296"/>
    <w:rsid w:val="003C5BF6"/>
    <w:rsid w:val="003C6018"/>
    <w:rsid w:val="003D381D"/>
    <w:rsid w:val="003D628A"/>
    <w:rsid w:val="003E0009"/>
    <w:rsid w:val="003E7D24"/>
    <w:rsid w:val="003F39A5"/>
    <w:rsid w:val="00402890"/>
    <w:rsid w:val="004039C3"/>
    <w:rsid w:val="00422B15"/>
    <w:rsid w:val="0042383E"/>
    <w:rsid w:val="00426A3F"/>
    <w:rsid w:val="004310FF"/>
    <w:rsid w:val="00457675"/>
    <w:rsid w:val="0046159A"/>
    <w:rsid w:val="00464133"/>
    <w:rsid w:val="00470BD0"/>
    <w:rsid w:val="004731FE"/>
    <w:rsid w:val="004766E0"/>
    <w:rsid w:val="00482E0E"/>
    <w:rsid w:val="004A2826"/>
    <w:rsid w:val="004A436C"/>
    <w:rsid w:val="004A5A72"/>
    <w:rsid w:val="004B22C9"/>
    <w:rsid w:val="004B2A00"/>
    <w:rsid w:val="004B7C35"/>
    <w:rsid w:val="004C4630"/>
    <w:rsid w:val="004E74C8"/>
    <w:rsid w:val="004F177E"/>
    <w:rsid w:val="005028D8"/>
    <w:rsid w:val="00504DE1"/>
    <w:rsid w:val="0051242F"/>
    <w:rsid w:val="00515B85"/>
    <w:rsid w:val="00527692"/>
    <w:rsid w:val="005410AF"/>
    <w:rsid w:val="0054433D"/>
    <w:rsid w:val="00552A1C"/>
    <w:rsid w:val="00561849"/>
    <w:rsid w:val="00565C32"/>
    <w:rsid w:val="0057484C"/>
    <w:rsid w:val="00580C6A"/>
    <w:rsid w:val="005820DF"/>
    <w:rsid w:val="0058240A"/>
    <w:rsid w:val="00583350"/>
    <w:rsid w:val="00597F37"/>
    <w:rsid w:val="005B3EF2"/>
    <w:rsid w:val="005B4798"/>
    <w:rsid w:val="005D17B0"/>
    <w:rsid w:val="005D387B"/>
    <w:rsid w:val="0060122D"/>
    <w:rsid w:val="00604FDB"/>
    <w:rsid w:val="006050C0"/>
    <w:rsid w:val="006102B1"/>
    <w:rsid w:val="00615398"/>
    <w:rsid w:val="006225F7"/>
    <w:rsid w:val="00624D4F"/>
    <w:rsid w:val="00641F35"/>
    <w:rsid w:val="0064393F"/>
    <w:rsid w:val="00643ACA"/>
    <w:rsid w:val="00654DC2"/>
    <w:rsid w:val="006577E2"/>
    <w:rsid w:val="00676D0E"/>
    <w:rsid w:val="0069257B"/>
    <w:rsid w:val="00693A02"/>
    <w:rsid w:val="006A124C"/>
    <w:rsid w:val="006A444D"/>
    <w:rsid w:val="006C1735"/>
    <w:rsid w:val="006D2DC7"/>
    <w:rsid w:val="006D3A42"/>
    <w:rsid w:val="006F4EDE"/>
    <w:rsid w:val="006F5C66"/>
    <w:rsid w:val="00723D3F"/>
    <w:rsid w:val="0074356B"/>
    <w:rsid w:val="007463F3"/>
    <w:rsid w:val="00754E4B"/>
    <w:rsid w:val="00761058"/>
    <w:rsid w:val="00765590"/>
    <w:rsid w:val="00771D25"/>
    <w:rsid w:val="007757B2"/>
    <w:rsid w:val="007807A1"/>
    <w:rsid w:val="00780CA2"/>
    <w:rsid w:val="00784458"/>
    <w:rsid w:val="007A0C91"/>
    <w:rsid w:val="007B479F"/>
    <w:rsid w:val="007C42B8"/>
    <w:rsid w:val="007C6DA6"/>
    <w:rsid w:val="007C7E8A"/>
    <w:rsid w:val="007E1623"/>
    <w:rsid w:val="00803C70"/>
    <w:rsid w:val="00810541"/>
    <w:rsid w:val="00811433"/>
    <w:rsid w:val="0081642A"/>
    <w:rsid w:val="0081726E"/>
    <w:rsid w:val="00856F9E"/>
    <w:rsid w:val="008714EC"/>
    <w:rsid w:val="00892CEE"/>
    <w:rsid w:val="00893270"/>
    <w:rsid w:val="008A26A7"/>
    <w:rsid w:val="008B5B8D"/>
    <w:rsid w:val="008D527F"/>
    <w:rsid w:val="008F4CF1"/>
    <w:rsid w:val="00913C82"/>
    <w:rsid w:val="00925497"/>
    <w:rsid w:val="00940925"/>
    <w:rsid w:val="009420F9"/>
    <w:rsid w:val="0094389A"/>
    <w:rsid w:val="0096044C"/>
    <w:rsid w:val="00967CD0"/>
    <w:rsid w:val="009731FE"/>
    <w:rsid w:val="009843EE"/>
    <w:rsid w:val="00994F51"/>
    <w:rsid w:val="009A1794"/>
    <w:rsid w:val="009A1B3C"/>
    <w:rsid w:val="009B0A65"/>
    <w:rsid w:val="009C7FB8"/>
    <w:rsid w:val="009D0EB5"/>
    <w:rsid w:val="009D35A4"/>
    <w:rsid w:val="009E13B8"/>
    <w:rsid w:val="009E29C9"/>
    <w:rsid w:val="009F418A"/>
    <w:rsid w:val="00A13ED5"/>
    <w:rsid w:val="00A210AA"/>
    <w:rsid w:val="00A24C29"/>
    <w:rsid w:val="00A3413F"/>
    <w:rsid w:val="00A4033B"/>
    <w:rsid w:val="00A6A25A"/>
    <w:rsid w:val="00A72633"/>
    <w:rsid w:val="00A75021"/>
    <w:rsid w:val="00A86710"/>
    <w:rsid w:val="00A867CB"/>
    <w:rsid w:val="00A92DB4"/>
    <w:rsid w:val="00AC20CE"/>
    <w:rsid w:val="00AE1D0C"/>
    <w:rsid w:val="00AE6E88"/>
    <w:rsid w:val="00AF27B2"/>
    <w:rsid w:val="00AF345D"/>
    <w:rsid w:val="00AF4959"/>
    <w:rsid w:val="00B22098"/>
    <w:rsid w:val="00B23F4D"/>
    <w:rsid w:val="00B40B74"/>
    <w:rsid w:val="00B5286B"/>
    <w:rsid w:val="00B555C9"/>
    <w:rsid w:val="00B92847"/>
    <w:rsid w:val="00BB1189"/>
    <w:rsid w:val="00BC3530"/>
    <w:rsid w:val="00BC893F"/>
    <w:rsid w:val="00BE7C63"/>
    <w:rsid w:val="00C0526A"/>
    <w:rsid w:val="00C11252"/>
    <w:rsid w:val="00C41B02"/>
    <w:rsid w:val="00C549D1"/>
    <w:rsid w:val="00C56416"/>
    <w:rsid w:val="00C61560"/>
    <w:rsid w:val="00C6306D"/>
    <w:rsid w:val="00C64216"/>
    <w:rsid w:val="00C67DCD"/>
    <w:rsid w:val="00C73BB7"/>
    <w:rsid w:val="00C77889"/>
    <w:rsid w:val="00CA2B03"/>
    <w:rsid w:val="00CA5664"/>
    <w:rsid w:val="00CB2845"/>
    <w:rsid w:val="00CD3849"/>
    <w:rsid w:val="00CD7485"/>
    <w:rsid w:val="00CE0875"/>
    <w:rsid w:val="00D00021"/>
    <w:rsid w:val="00D005C9"/>
    <w:rsid w:val="00D05801"/>
    <w:rsid w:val="00D1586C"/>
    <w:rsid w:val="00D37150"/>
    <w:rsid w:val="00D61056"/>
    <w:rsid w:val="00D6517A"/>
    <w:rsid w:val="00D7079C"/>
    <w:rsid w:val="00D73E1A"/>
    <w:rsid w:val="00D80622"/>
    <w:rsid w:val="00D9245C"/>
    <w:rsid w:val="00DB014F"/>
    <w:rsid w:val="00DB6321"/>
    <w:rsid w:val="00DE081E"/>
    <w:rsid w:val="00DF26A2"/>
    <w:rsid w:val="00DF753E"/>
    <w:rsid w:val="00E175BD"/>
    <w:rsid w:val="00E20DC9"/>
    <w:rsid w:val="00E35600"/>
    <w:rsid w:val="00E54D70"/>
    <w:rsid w:val="00E55F3F"/>
    <w:rsid w:val="00E57894"/>
    <w:rsid w:val="00E7191D"/>
    <w:rsid w:val="00E7281A"/>
    <w:rsid w:val="00E76737"/>
    <w:rsid w:val="00E8282D"/>
    <w:rsid w:val="00E828F0"/>
    <w:rsid w:val="00E87A2C"/>
    <w:rsid w:val="00E94690"/>
    <w:rsid w:val="00EA4F2B"/>
    <w:rsid w:val="00EA50A5"/>
    <w:rsid w:val="00EB0B64"/>
    <w:rsid w:val="00EB5E67"/>
    <w:rsid w:val="00EF7365"/>
    <w:rsid w:val="00F23ACA"/>
    <w:rsid w:val="00F36A1E"/>
    <w:rsid w:val="00F443AE"/>
    <w:rsid w:val="00F7738A"/>
    <w:rsid w:val="00F84254"/>
    <w:rsid w:val="00F872D8"/>
    <w:rsid w:val="00F90905"/>
    <w:rsid w:val="00F92277"/>
    <w:rsid w:val="00FA1697"/>
    <w:rsid w:val="00FB12A4"/>
    <w:rsid w:val="00FC434B"/>
    <w:rsid w:val="00FD6A60"/>
    <w:rsid w:val="00FE1FF0"/>
    <w:rsid w:val="00FE38F3"/>
    <w:rsid w:val="00FE4C2B"/>
    <w:rsid w:val="00FF7EF0"/>
    <w:rsid w:val="019942EE"/>
    <w:rsid w:val="030B2CED"/>
    <w:rsid w:val="04012A99"/>
    <w:rsid w:val="046E7807"/>
    <w:rsid w:val="04FEFA56"/>
    <w:rsid w:val="051567CC"/>
    <w:rsid w:val="0561A2E5"/>
    <w:rsid w:val="05BEC7CF"/>
    <w:rsid w:val="065BEF76"/>
    <w:rsid w:val="073AA02D"/>
    <w:rsid w:val="08549331"/>
    <w:rsid w:val="0876A7A7"/>
    <w:rsid w:val="090EAF3E"/>
    <w:rsid w:val="09305CEA"/>
    <w:rsid w:val="0A84745F"/>
    <w:rsid w:val="0E18199E"/>
    <w:rsid w:val="0EB95B03"/>
    <w:rsid w:val="0FB47DB7"/>
    <w:rsid w:val="12B50F37"/>
    <w:rsid w:val="14312908"/>
    <w:rsid w:val="17443812"/>
    <w:rsid w:val="1A438D45"/>
    <w:rsid w:val="1B5C1AA4"/>
    <w:rsid w:val="1B81F1FB"/>
    <w:rsid w:val="1C6BA014"/>
    <w:rsid w:val="1CC2AFB1"/>
    <w:rsid w:val="1D60533E"/>
    <w:rsid w:val="1F2BA6F7"/>
    <w:rsid w:val="1FB9F300"/>
    <w:rsid w:val="20AACAFE"/>
    <w:rsid w:val="2119F56C"/>
    <w:rsid w:val="25E75F6A"/>
    <w:rsid w:val="2944F24A"/>
    <w:rsid w:val="2CB98014"/>
    <w:rsid w:val="2D92F9F6"/>
    <w:rsid w:val="2DE7C595"/>
    <w:rsid w:val="2E70EB12"/>
    <w:rsid w:val="329621A1"/>
    <w:rsid w:val="3296D6BE"/>
    <w:rsid w:val="329E3AE8"/>
    <w:rsid w:val="33D05F72"/>
    <w:rsid w:val="34722709"/>
    <w:rsid w:val="34CFBCDE"/>
    <w:rsid w:val="357C72DD"/>
    <w:rsid w:val="39A56584"/>
    <w:rsid w:val="3D8A231E"/>
    <w:rsid w:val="3D8B0379"/>
    <w:rsid w:val="3E1EFE82"/>
    <w:rsid w:val="40778D3D"/>
    <w:rsid w:val="4097996E"/>
    <w:rsid w:val="41FF39F2"/>
    <w:rsid w:val="42391389"/>
    <w:rsid w:val="46C41C38"/>
    <w:rsid w:val="4716BE8E"/>
    <w:rsid w:val="48812DAA"/>
    <w:rsid w:val="4A02516F"/>
    <w:rsid w:val="4AA194D6"/>
    <w:rsid w:val="4D0CD7E4"/>
    <w:rsid w:val="4EB6DCF8"/>
    <w:rsid w:val="5028D04C"/>
    <w:rsid w:val="53A43ADA"/>
    <w:rsid w:val="53E8946A"/>
    <w:rsid w:val="559BE3A5"/>
    <w:rsid w:val="55B657E6"/>
    <w:rsid w:val="561E068E"/>
    <w:rsid w:val="57A8BDFF"/>
    <w:rsid w:val="57B296FA"/>
    <w:rsid w:val="5885ACAA"/>
    <w:rsid w:val="59119340"/>
    <w:rsid w:val="5A0C091D"/>
    <w:rsid w:val="5AE63563"/>
    <w:rsid w:val="5B9B663C"/>
    <w:rsid w:val="5C47556D"/>
    <w:rsid w:val="5CF3AB57"/>
    <w:rsid w:val="5D5FD6B6"/>
    <w:rsid w:val="5DE8E784"/>
    <w:rsid w:val="5E1CE84B"/>
    <w:rsid w:val="5EB1D2FC"/>
    <w:rsid w:val="5F5C24C6"/>
    <w:rsid w:val="6194FED3"/>
    <w:rsid w:val="61D2A788"/>
    <w:rsid w:val="622C8816"/>
    <w:rsid w:val="62C47815"/>
    <w:rsid w:val="65F3E074"/>
    <w:rsid w:val="692BA49D"/>
    <w:rsid w:val="69DCE232"/>
    <w:rsid w:val="6A3E6E2A"/>
    <w:rsid w:val="6CBAA85C"/>
    <w:rsid w:val="706D8ED1"/>
    <w:rsid w:val="707F19B6"/>
    <w:rsid w:val="70F79D08"/>
    <w:rsid w:val="75B7B6AB"/>
    <w:rsid w:val="785BADC3"/>
    <w:rsid w:val="79DD8BDA"/>
    <w:rsid w:val="7A1C7235"/>
    <w:rsid w:val="7C5DACF8"/>
    <w:rsid w:val="7CF7BA02"/>
    <w:rsid w:val="7DEF8C39"/>
    <w:rsid w:val="7F739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5CEA"/>
  <w15:chartTrackingRefBased/>
  <w15:docId w15:val="{4260E0D7-8F52-4DC9-A8C8-7E4A56E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000C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rsid w:val="00057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6CBAA85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005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D005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005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005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005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3" ma:contentTypeDescription="Create a new document." ma:contentTypeScope="" ma:versionID="bd01752e85182f56b6b97f400de26112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2598a99a0b1299a99eb628a2ed00c74a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DCDA8-5C9C-4A0B-AE44-FF72C0A14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B7320-2837-45B8-853E-63E7EB2DD2E8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customXml/itemProps3.xml><?xml version="1.0" encoding="utf-8"?>
<ds:datastoreItem xmlns:ds="http://schemas.openxmlformats.org/officeDocument/2006/customXml" ds:itemID="{9B47913D-1620-4E85-841B-AE4516DE4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903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Wendelbo Melgård</dc:creator>
  <cp:keywords/>
  <dc:description/>
  <cp:lastModifiedBy>Hatlegjerde, Magnus Vada</cp:lastModifiedBy>
  <cp:revision>94</cp:revision>
  <dcterms:created xsi:type="dcterms:W3CDTF">2025-09-12T12:01:00Z</dcterms:created>
  <dcterms:modified xsi:type="dcterms:W3CDTF">2025-10-02T14:13:00Z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