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DBB6" w14:textId="77777777" w:rsidR="00F51772" w:rsidRPr="00F51772" w:rsidRDefault="00F51772" w:rsidP="00F51772">
      <w:pPr>
        <w:pStyle w:val="Overskrift2"/>
      </w:pPr>
      <w:r w:rsidRPr="00F51772">
        <w:t>Innspill til samfunnsplanen fra Oppvekst og kultur.</w:t>
      </w:r>
    </w:p>
    <w:p w14:paraId="33ACA31E" w14:textId="5D7C3DFC" w:rsidR="00F51772" w:rsidRPr="00F51772" w:rsidRDefault="00F51772" w:rsidP="00F51772">
      <w:r>
        <w:t>Mottatt på epost fra Astrid Jakobsen 30.09.25</w:t>
      </w:r>
    </w:p>
    <w:p w14:paraId="00FA931D" w14:textId="77777777" w:rsidR="00F51772" w:rsidRPr="00F51772" w:rsidRDefault="00F51772" w:rsidP="00F51772">
      <w:r w:rsidRPr="00F51772">
        <w:t xml:space="preserve">I Osen har vi en barnehage og en skole, som er samlokalisert rundt Nota. Et godt utgangspunkt for en helhetlig tilnærming til barnet og </w:t>
      </w:r>
      <w:proofErr w:type="gramStart"/>
      <w:r w:rsidRPr="00F51772">
        <w:t>foreldregruppa ,og</w:t>
      </w:r>
      <w:proofErr w:type="gramEnd"/>
      <w:r w:rsidRPr="00F51772">
        <w:t xml:space="preserve"> en god overgang. Laget rundt barnet er svært viktig for oss i Osen, og vi har ansatte med høy kompetanse i sine fagfelt på oppvekst. Dette laget består av kommunalt ansatte i oppvekstsektor/ helse sammen med foreldre/ foresatte.</w:t>
      </w:r>
    </w:p>
    <w:p w14:paraId="27EA7184" w14:textId="77777777" w:rsidR="00F51772" w:rsidRPr="00F51772" w:rsidRDefault="00F51772" w:rsidP="00F51772">
      <w:r w:rsidRPr="00F51772">
        <w:t xml:space="preserve">Det er et mål at det skal være godt og trygt å vokse opp i Osen. Trygge relasjoner, kompetente ansatte som ivaretar barn og ungdommer er vesentlig. Når enhetene er få og små, kan det likevel være sårbart </w:t>
      </w:r>
      <w:proofErr w:type="spellStart"/>
      <w:r w:rsidRPr="00F51772">
        <w:t>ift</w:t>
      </w:r>
      <w:proofErr w:type="spellEnd"/>
      <w:r w:rsidRPr="00F51772">
        <w:t xml:space="preserve"> fravær.</w:t>
      </w:r>
    </w:p>
    <w:p w14:paraId="68118E59" w14:textId="77777777" w:rsidR="00F51772" w:rsidRPr="00F51772" w:rsidRDefault="00F51772" w:rsidP="00F51772"/>
    <w:p w14:paraId="048ED6EC" w14:textId="77777777" w:rsidR="00F51772" w:rsidRPr="00F51772" w:rsidRDefault="00F51772" w:rsidP="00F51772">
      <w:r w:rsidRPr="00F51772">
        <w:t>Kultur i Osen: </w:t>
      </w:r>
    </w:p>
    <w:p w14:paraId="76D7CAC9" w14:textId="77777777" w:rsidR="00F51772" w:rsidRPr="00F51772" w:rsidRDefault="00F51772" w:rsidP="00F51772">
      <w:r w:rsidRPr="00F51772">
        <w:t xml:space="preserve">et kort møte med Museet Midt er gjennomført, for å sette </w:t>
      </w:r>
      <w:proofErr w:type="gramStart"/>
      <w:r w:rsidRPr="00F51772">
        <w:t>fokus</w:t>
      </w:r>
      <w:proofErr w:type="gramEnd"/>
      <w:r w:rsidRPr="00F51772">
        <w:t xml:space="preserve"> på muligheter og tanker rundt kulturmiljø og kulturarv.</w:t>
      </w:r>
    </w:p>
    <w:p w14:paraId="4F8B83EB" w14:textId="77777777" w:rsidR="00F51772" w:rsidRPr="00F51772" w:rsidRDefault="00F51772" w:rsidP="00F51772">
      <w:r w:rsidRPr="00F51772">
        <w:t xml:space="preserve">Vi har en kommunal kulturskole med to tilsatte i </w:t>
      </w:r>
      <w:proofErr w:type="spellStart"/>
      <w:r w:rsidRPr="00F51772">
        <w:t>deltstillinger</w:t>
      </w:r>
      <w:proofErr w:type="spellEnd"/>
      <w:r w:rsidRPr="00F51772">
        <w:t>, i tillegg til dirigent i skolekorpset. I hovedsak er dette instrumentopplæring og sang, og vi har større deltakelse enn på mange år. I tillegg forsøker vi med prosjekter av kortere varighet; skrivekurs, dansekurs, nå kulturskole i høstferien med kunstfag mm. Dette er under utprøving, og et forsøk på å vekke kulturskolens interesse/omdømme- også for de litt eldre elevene. Det er en trend at vi ikke klarer å holde på elevene når de beveger seg opp i ungdomsskolealder. Det er dialog med lokale kulturutøvere for å videreutvikle slike prosjekter. </w:t>
      </w:r>
    </w:p>
    <w:p w14:paraId="3650B4CD" w14:textId="77777777" w:rsidR="00F51772" w:rsidRPr="00F51772" w:rsidRDefault="00F51772" w:rsidP="00F51772">
      <w:r w:rsidRPr="00F51772">
        <w:t>NOTA er et veldig viktig nav i kulturarbeidet i kommunen. Med egnede lokaler til øving, skapes et engasjement og glød i musikk. Vi jobber fortsatt med å gjøre kulturstua klar med scene og tribuneanlegg for større arrangement. Målet er at dette skal realiseres tidlig i 2026, forprosjekt og anbud er allerede i prosess. </w:t>
      </w:r>
    </w:p>
    <w:p w14:paraId="5134DB90" w14:textId="77777777" w:rsidR="00F51772" w:rsidRPr="00F51772" w:rsidRDefault="00F51772" w:rsidP="00F51772">
      <w:r w:rsidRPr="00F51772">
        <w:t xml:space="preserve">Å ha ansatte som er tilknyttet NOTA er viktig </w:t>
      </w:r>
      <w:proofErr w:type="spellStart"/>
      <w:r w:rsidRPr="00F51772">
        <w:t>ift</w:t>
      </w:r>
      <w:proofErr w:type="spellEnd"/>
      <w:r w:rsidRPr="00F51772">
        <w:t xml:space="preserve"> booking og andre tilretteleggingsfunksjoner for brukerne, og blir vesentlig for å lykkes framover med drift og utvikling av NOTA. </w:t>
      </w:r>
    </w:p>
    <w:p w14:paraId="73D7FAE7" w14:textId="77777777" w:rsidR="00F51772" w:rsidRPr="00F51772" w:rsidRDefault="00F51772" w:rsidP="00F51772">
      <w:r w:rsidRPr="00F51772">
        <w:t>Ungdomsklubben har sitt lokale i Nota, men ønsker økt åpningstid og flere muligheter i det tilbudet de har. </w:t>
      </w:r>
    </w:p>
    <w:p w14:paraId="3FC156B8" w14:textId="77777777" w:rsidR="00F51772" w:rsidRPr="00F51772" w:rsidRDefault="00F51772" w:rsidP="00F51772"/>
    <w:p w14:paraId="7728B2C6" w14:textId="77777777" w:rsidR="00F51772" w:rsidRPr="00F51772" w:rsidRDefault="00F51772" w:rsidP="00F51772">
      <w:r w:rsidRPr="00F51772">
        <w:t xml:space="preserve">Biblioteket er en sentral samfunnsaktør, og har med nye lokaler og meråpne bibliotek tatt sitt mandat i å skape leselyst. Biblioteket deltar også i prosjekter med </w:t>
      </w:r>
      <w:proofErr w:type="gramStart"/>
      <w:r w:rsidRPr="00F51772">
        <w:t>fokus</w:t>
      </w:r>
      <w:proofErr w:type="gramEnd"/>
      <w:r w:rsidRPr="00F51772">
        <w:t xml:space="preserve"> på leselyst og ungdomsmedvirkning. Her har ungdomsrådet vært medvirkende i </w:t>
      </w:r>
      <w:r w:rsidRPr="00F51772">
        <w:lastRenderedPageBreak/>
        <w:t xml:space="preserve">planlegging og drøfting av ulike problemstillinger. Årets </w:t>
      </w:r>
      <w:proofErr w:type="spellStart"/>
      <w:r w:rsidRPr="00F51772">
        <w:t>Sommerles</w:t>
      </w:r>
      <w:proofErr w:type="spellEnd"/>
      <w:r w:rsidRPr="00F51772">
        <w:t xml:space="preserve">-aksjon nådde nye høyder med stor deltakelse og stort leseengasjement. Det har vært flere forfatter/ illustratørbesøk </w:t>
      </w:r>
      <w:proofErr w:type="spellStart"/>
      <w:r w:rsidRPr="00F51772">
        <w:t>bl</w:t>
      </w:r>
      <w:proofErr w:type="spellEnd"/>
      <w:r w:rsidRPr="00F51772">
        <w:t xml:space="preserve"> a gjennom Mimes Brønn i 2025, og dette har gitt positive ringvirkninger for skolens elever. </w:t>
      </w:r>
    </w:p>
    <w:p w14:paraId="6F5F3F47" w14:textId="77777777" w:rsidR="00F51772" w:rsidRPr="00F51772" w:rsidRDefault="00F51772" w:rsidP="00F51772"/>
    <w:p w14:paraId="340B6F9E" w14:textId="77777777" w:rsidR="00F51772" w:rsidRPr="00F51772" w:rsidRDefault="00F51772" w:rsidP="00F51772">
      <w:proofErr w:type="spellStart"/>
      <w:r w:rsidRPr="00F51772">
        <w:t>Bygdatunet</w:t>
      </w:r>
      <w:proofErr w:type="spellEnd"/>
      <w:r w:rsidRPr="00F51772">
        <w:t xml:space="preserve"> vårt på Vingsand, med sin unike </w:t>
      </w:r>
      <w:proofErr w:type="spellStart"/>
      <w:r w:rsidRPr="00F51772">
        <w:t>Masstu</w:t>
      </w:r>
      <w:proofErr w:type="spellEnd"/>
      <w:r w:rsidRPr="00F51772">
        <w:t>- godt ivaretatte bygninger og velstelte område, representerer en viktig del av Osen sin kulturarv. Med et utendørs amfi og idyllisk utendørsscene ønsker kulturaktører velkommen til å benytte seg av denne. Det er satt opp to større spel på dette anlegget; Bjørnørfolket og Storversdagen, i tillegg til andre opptredener. Her er det rom og ledig kapasitet for flere. Det er et stort frivillig engasjement rundt Bygdetunet og heimbygdslaget. </w:t>
      </w:r>
    </w:p>
    <w:p w14:paraId="35C5DEBC" w14:textId="77777777" w:rsidR="00F51772" w:rsidRPr="00F51772" w:rsidRDefault="00F51772" w:rsidP="00F51772">
      <w:r w:rsidRPr="00F51772">
        <w:t>Det er en ambisjon at vi skal kunne knytte historieformidling tettere på oppvekst, mer aktivitet der barn og unge befinner seg. Og tettere på der alle våre innbyggere ferdes. Biblioteket og bygdetunet kan være viktige nøkler i dette arbeidet sammen. Å etablere kunnskap om egen historie og identitet er viktig for oss. </w:t>
      </w:r>
    </w:p>
    <w:p w14:paraId="02FEA014" w14:textId="77777777" w:rsidR="00F51772" w:rsidRPr="00F51772" w:rsidRDefault="00F51772" w:rsidP="00F51772"/>
    <w:p w14:paraId="7D4FC134" w14:textId="77777777" w:rsidR="00F51772" w:rsidRPr="00F51772" w:rsidRDefault="00F51772" w:rsidP="00F51772">
      <w:r w:rsidRPr="00F51772">
        <w:t xml:space="preserve">Frivilligsentral er en sak som utarbeides i høst, og som vil være vesentlig for å legge </w:t>
      </w:r>
      <w:proofErr w:type="spellStart"/>
      <w:r w:rsidRPr="00F51772">
        <w:t>tilrette</w:t>
      </w:r>
      <w:proofErr w:type="spellEnd"/>
      <w:r w:rsidRPr="00F51772">
        <w:t xml:space="preserve"> for frivilligheten som vi har i Osen, gjennom hjelp og støtte i ulike prosesser. </w:t>
      </w:r>
    </w:p>
    <w:p w14:paraId="77B3F2F5" w14:textId="77777777" w:rsidR="00F51772" w:rsidRPr="00F51772" w:rsidRDefault="00F51772" w:rsidP="00F51772">
      <w:r w:rsidRPr="00F51772">
        <w:t> </w:t>
      </w:r>
    </w:p>
    <w:p w14:paraId="4D7C96B7" w14:textId="77777777" w:rsidR="00F51772" w:rsidRPr="00F51772" w:rsidRDefault="00F51772" w:rsidP="00F51772">
      <w:r w:rsidRPr="00F51772">
        <w:t xml:space="preserve">Skolen ligger fantastisk </w:t>
      </w:r>
      <w:proofErr w:type="gramStart"/>
      <w:r w:rsidRPr="00F51772">
        <w:t>beliggende</w:t>
      </w:r>
      <w:proofErr w:type="gramEnd"/>
      <w:r w:rsidRPr="00F51772">
        <w:t xml:space="preserve"> sammen med Nota og barnehagen. Det er godt tilrettelagt for fysisk aktivitet både ute og inne. Med åpent svømmebasseng fra høst- til påskeferie, får alle elever godt grunnlag for å bli svømmedyktige innen 5. trinn. Med uteskolearenaen i </w:t>
      </w:r>
      <w:proofErr w:type="spellStart"/>
      <w:r w:rsidRPr="00F51772">
        <w:t>Perskogen</w:t>
      </w:r>
      <w:proofErr w:type="spellEnd"/>
      <w:r w:rsidRPr="00F51772">
        <w:t xml:space="preserve">, kort avstand til både huler, fjell og sjø, kan nærområdet brukes året rundt. Skolen er fådelt, og skaper med dette en læringsarena i samspill på tvers av aldersgrupper. Dette har flere gode aspekter ved seg. Blant annet det å tolerere </w:t>
      </w:r>
      <w:proofErr w:type="spellStart"/>
      <w:r w:rsidRPr="00F51772">
        <w:t>annerledeshet</w:t>
      </w:r>
      <w:proofErr w:type="spellEnd"/>
      <w:r w:rsidRPr="00F51772">
        <w:t xml:space="preserve">, er noe en får daglig trening i. </w:t>
      </w:r>
      <w:proofErr w:type="spellStart"/>
      <w:r w:rsidRPr="00F51772">
        <w:t>Mangfoldsarbeidet</w:t>
      </w:r>
      <w:proofErr w:type="spellEnd"/>
      <w:r w:rsidRPr="00F51772">
        <w:t xml:space="preserve"> har over år hatt </w:t>
      </w:r>
      <w:proofErr w:type="gramStart"/>
      <w:r w:rsidRPr="00F51772">
        <w:t>fokus</w:t>
      </w:r>
      <w:proofErr w:type="gramEnd"/>
      <w:r w:rsidRPr="00F51772">
        <w:t xml:space="preserve"> på dette med å være annerledes, å stå i det.  Både gjennom fokusuker- men også i det daglige arbeidet sammen. Det legges merke til det gode samholdet mellom elever, og det ansvaret de eldste elevene tar i samspill med de yngste elevene der de får anledning. Flere ansatte som har kommet til som nye, har poengtert dette ved flere anledninger.  Hverdagsbevisstheten og ansvaret for å ivareta andre trenes også opp i dette, når vi samler flere alderstrinn i samme grupper. Dette er en viktig verdi å ta med videre i livet- ut i verden. De fleste flytter ut hjemmefra i en alder av 15 år. </w:t>
      </w:r>
    </w:p>
    <w:p w14:paraId="3FAED21B" w14:textId="77777777" w:rsidR="00F51772" w:rsidRPr="00F51772" w:rsidRDefault="00F51772" w:rsidP="00F51772"/>
    <w:p w14:paraId="30BF37AB" w14:textId="77777777" w:rsidR="00F51772" w:rsidRPr="00F51772" w:rsidRDefault="00F51772" w:rsidP="00F51772">
      <w:r w:rsidRPr="00F51772">
        <w:t xml:space="preserve">Jeg merker meg at det kommer innspill </w:t>
      </w:r>
      <w:proofErr w:type="spellStart"/>
      <w:r w:rsidRPr="00F51772">
        <w:t>ift</w:t>
      </w:r>
      <w:proofErr w:type="spellEnd"/>
      <w:r w:rsidRPr="00F51772">
        <w:t xml:space="preserve"> barnehage og SFO i høringsrunden for samfunnsplanen. </w:t>
      </w:r>
    </w:p>
    <w:p w14:paraId="32C75724" w14:textId="77777777" w:rsidR="00F51772" w:rsidRPr="00F51772" w:rsidRDefault="00F51772" w:rsidP="00F51772">
      <w:r w:rsidRPr="00F51772">
        <w:lastRenderedPageBreak/>
        <w:t xml:space="preserve">Selv om det etterstrebes å levere gode tjenester, til barnets beste, oppleves det ikke alltid slik i foreldregruppa. Å ha en barnehage og et SFO-tilbud som holder åpent når det er behov er for foreldre </w:t>
      </w:r>
      <w:proofErr w:type="gramStart"/>
      <w:r w:rsidRPr="00F51772">
        <w:t>et viktig parameter</w:t>
      </w:r>
      <w:proofErr w:type="gramEnd"/>
      <w:r w:rsidRPr="00F51772">
        <w:t xml:space="preserve"> på kvalitet i tjenesten. </w:t>
      </w:r>
    </w:p>
    <w:p w14:paraId="2466C683" w14:textId="77777777" w:rsidR="00F51772" w:rsidRPr="00F51772" w:rsidRDefault="00F51772" w:rsidP="00F51772">
      <w:r w:rsidRPr="00F51772">
        <w:t>Barnehagen/ SFO holder to uker sommerstengt i bestemte uker i juli. </w:t>
      </w:r>
    </w:p>
    <w:p w14:paraId="15DA5F8B" w14:textId="77777777" w:rsidR="00F51772" w:rsidRPr="00F51772" w:rsidRDefault="00F51772" w:rsidP="00F51772"/>
    <w:p w14:paraId="759003B3" w14:textId="77777777" w:rsidR="00F51772" w:rsidRPr="00F51772" w:rsidRDefault="00F51772" w:rsidP="00F51772">
      <w:r w:rsidRPr="00F51772">
        <w:t>Videresender derfor dette innspillet fra foreldregruppa som kom etter et egeninitiert møte i foreldregruppa, som et bilde på hvordan disse foreldrene opplever barnehagen. </w:t>
      </w:r>
    </w:p>
    <w:p w14:paraId="30EAF0AD" w14:textId="77777777" w:rsidR="00F51772" w:rsidRPr="00F51772" w:rsidRDefault="00F51772" w:rsidP="00F51772">
      <w:r w:rsidRPr="00F51772">
        <w:t xml:space="preserve">Dette er besvart med at innspillene skal tas med i </w:t>
      </w:r>
      <w:proofErr w:type="spellStart"/>
      <w:r w:rsidRPr="00F51772">
        <w:t>bl</w:t>
      </w:r>
      <w:proofErr w:type="spellEnd"/>
      <w:r w:rsidRPr="00F51772">
        <w:t xml:space="preserve"> a samfunnsplanarbeid og budsjett. </w:t>
      </w:r>
    </w:p>
    <w:p w14:paraId="401FE00F" w14:textId="77777777" w:rsidR="00F51772" w:rsidRPr="00F51772" w:rsidRDefault="00F51772" w:rsidP="00F51772">
      <w:r w:rsidRPr="00F51772">
        <w:t xml:space="preserve">Likevel er det mange punkter her som får stå </w:t>
      </w:r>
      <w:proofErr w:type="spellStart"/>
      <w:r w:rsidRPr="00F51772">
        <w:t>uargumenterte</w:t>
      </w:r>
      <w:proofErr w:type="spellEnd"/>
      <w:r w:rsidRPr="00F51772">
        <w:t xml:space="preserve"> fra barnehagens ståsted, slik at dere også er orientert om dette. Dette er en foreldrestemme. Jeg er bekjent med at innspill fra den andre siden også er kommet med, uten at det er tatt inn i denne uttalelsen. </w:t>
      </w:r>
    </w:p>
    <w:p w14:paraId="21E376AB" w14:textId="77777777" w:rsidR="00F51772" w:rsidRPr="00F51772" w:rsidRDefault="00F51772" w:rsidP="00F51772">
      <w:r w:rsidRPr="00F51772">
        <w:t>Ta gjerne kontakt dersom dere trenger mer utfyllende informasjon på området.</w:t>
      </w:r>
    </w:p>
    <w:p w14:paraId="2E4C4215" w14:textId="77777777" w:rsidR="00F51772" w:rsidRPr="00F51772" w:rsidRDefault="00F51772" w:rsidP="00F51772"/>
    <w:p w14:paraId="3E8FEFCD" w14:textId="77777777" w:rsidR="00F51772" w:rsidRPr="00F51772" w:rsidRDefault="00F51772" w:rsidP="00F51772"/>
    <w:p w14:paraId="34C7C3DD" w14:textId="77777777" w:rsidR="00A52D95" w:rsidRDefault="00A52D95"/>
    <w:sectPr w:rsidR="00A52D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72"/>
    <w:rsid w:val="00036FA2"/>
    <w:rsid w:val="0020395F"/>
    <w:rsid w:val="00564277"/>
    <w:rsid w:val="005B016F"/>
    <w:rsid w:val="00655F28"/>
    <w:rsid w:val="006C0963"/>
    <w:rsid w:val="008B1244"/>
    <w:rsid w:val="00A52D95"/>
    <w:rsid w:val="00AE7019"/>
    <w:rsid w:val="00DE6522"/>
    <w:rsid w:val="00F517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00DFA"/>
  <w15:chartTrackingRefBased/>
  <w15:docId w15:val="{2A43B8C5-106F-4F15-89DD-F73D8BEA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51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F51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5177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5177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5177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5177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5177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5177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5177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5177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F5177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5177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5177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5177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5177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5177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5177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51772"/>
    <w:rPr>
      <w:rFonts w:eastAsiaTheme="majorEastAsia" w:cstheme="majorBidi"/>
      <w:color w:val="272727" w:themeColor="text1" w:themeTint="D8"/>
    </w:rPr>
  </w:style>
  <w:style w:type="paragraph" w:styleId="Tittel">
    <w:name w:val="Title"/>
    <w:basedOn w:val="Normal"/>
    <w:next w:val="Normal"/>
    <w:link w:val="TittelTegn"/>
    <w:uiPriority w:val="10"/>
    <w:qFormat/>
    <w:rsid w:val="00F51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5177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5177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5177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5177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51772"/>
    <w:rPr>
      <w:i/>
      <w:iCs/>
      <w:color w:val="404040" w:themeColor="text1" w:themeTint="BF"/>
    </w:rPr>
  </w:style>
  <w:style w:type="paragraph" w:styleId="Listeavsnitt">
    <w:name w:val="List Paragraph"/>
    <w:basedOn w:val="Normal"/>
    <w:uiPriority w:val="34"/>
    <w:qFormat/>
    <w:rsid w:val="00F51772"/>
    <w:pPr>
      <w:ind w:left="720"/>
      <w:contextualSpacing/>
    </w:pPr>
  </w:style>
  <w:style w:type="character" w:styleId="Sterkutheving">
    <w:name w:val="Intense Emphasis"/>
    <w:basedOn w:val="Standardskriftforavsnitt"/>
    <w:uiPriority w:val="21"/>
    <w:qFormat/>
    <w:rsid w:val="00F51772"/>
    <w:rPr>
      <w:i/>
      <w:iCs/>
      <w:color w:val="0F4761" w:themeColor="accent1" w:themeShade="BF"/>
    </w:rPr>
  </w:style>
  <w:style w:type="paragraph" w:styleId="Sterktsitat">
    <w:name w:val="Intense Quote"/>
    <w:basedOn w:val="Normal"/>
    <w:next w:val="Normal"/>
    <w:link w:val="SterktsitatTegn"/>
    <w:uiPriority w:val="30"/>
    <w:qFormat/>
    <w:rsid w:val="00F51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51772"/>
    <w:rPr>
      <w:i/>
      <w:iCs/>
      <w:color w:val="0F4761" w:themeColor="accent1" w:themeShade="BF"/>
    </w:rPr>
  </w:style>
  <w:style w:type="character" w:styleId="Sterkreferanse">
    <w:name w:val="Intense Reference"/>
    <w:basedOn w:val="Standardskriftforavsnitt"/>
    <w:uiPriority w:val="32"/>
    <w:qFormat/>
    <w:rsid w:val="00F517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76248">
      <w:bodyDiv w:val="1"/>
      <w:marLeft w:val="0"/>
      <w:marRight w:val="0"/>
      <w:marTop w:val="0"/>
      <w:marBottom w:val="0"/>
      <w:divBdr>
        <w:top w:val="none" w:sz="0" w:space="0" w:color="auto"/>
        <w:left w:val="none" w:sz="0" w:space="0" w:color="auto"/>
        <w:bottom w:val="none" w:sz="0" w:space="0" w:color="auto"/>
        <w:right w:val="none" w:sz="0" w:space="0" w:color="auto"/>
      </w:divBdr>
    </w:div>
    <w:div w:id="126453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794FF47EFDD94CB330533D0712446A" ma:contentTypeVersion="13" ma:contentTypeDescription="Create a new document." ma:contentTypeScope="" ma:versionID="bd01752e85182f56b6b97f400de26112">
  <xsd:schema xmlns:xsd="http://www.w3.org/2001/XMLSchema" xmlns:xs="http://www.w3.org/2001/XMLSchema" xmlns:p="http://schemas.microsoft.com/office/2006/metadata/properties" xmlns:ns2="a37aa66e-667b-434f-b4ae-625100a575cd" targetNamespace="http://schemas.microsoft.com/office/2006/metadata/properties" ma:root="true" ma:fieldsID="2598a99a0b1299a99eb628a2ed00c74a" ns2:_="">
    <xsd:import namespace="a37aa66e-667b-434f-b4ae-625100a575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Kommenta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aa66e-667b-434f-b4ae-625100a57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4ba9a48-f64b-4d75-aa4f-faf7b0841fb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Kommentar" ma:index="19" nillable="true" ma:displayName="Kommentar" ma:format="Dropdown" ma:internalName="Kommentar">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7aa66e-667b-434f-b4ae-625100a575cd">
      <Terms xmlns="http://schemas.microsoft.com/office/infopath/2007/PartnerControls"/>
    </lcf76f155ced4ddcb4097134ff3c332f>
    <Kommentar xmlns="a37aa66e-667b-434f-b4ae-625100a575cd" xsi:nil="true"/>
  </documentManagement>
</p:properties>
</file>

<file path=customXml/itemProps1.xml><?xml version="1.0" encoding="utf-8"?>
<ds:datastoreItem xmlns:ds="http://schemas.openxmlformats.org/officeDocument/2006/customXml" ds:itemID="{46B42639-A33B-4618-8A87-22CE8BBAE655}"/>
</file>

<file path=customXml/itemProps2.xml><?xml version="1.0" encoding="utf-8"?>
<ds:datastoreItem xmlns:ds="http://schemas.openxmlformats.org/officeDocument/2006/customXml" ds:itemID="{B60A83F2-D436-4C35-B0DA-A815E5FC510B}"/>
</file>

<file path=customXml/itemProps3.xml><?xml version="1.0" encoding="utf-8"?>
<ds:datastoreItem xmlns:ds="http://schemas.openxmlformats.org/officeDocument/2006/customXml" ds:itemID="{355B87BC-4437-4AC3-B342-5B40EC2FDF73}"/>
</file>

<file path=docMetadata/LabelInfo.xml><?xml version="1.0" encoding="utf-8"?>
<clbl:labelList xmlns:clbl="http://schemas.microsoft.com/office/2020/mipLabelMetadata">
  <clbl:label id="{85110470-9488-4156-833d-c297ee816837}" enabled="1" method="Privileged" siteId="{ce25ca93-004f-44f4-a6b5-eb22b45815aa}"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920</Words>
  <Characters>4876</Characters>
  <Application>Microsoft Office Word</Application>
  <DocSecurity>0</DocSecurity>
  <Lines>40</Lines>
  <Paragraphs>11</Paragraphs>
  <ScaleCrop>false</ScaleCrop>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Ragnhild Wendelbo Melgård</dc:creator>
  <cp:keywords/>
  <dc:description/>
  <cp:lastModifiedBy>Ragnhild Wendelbo Melgård</cp:lastModifiedBy>
  <cp:revision>1</cp:revision>
  <dcterms:created xsi:type="dcterms:W3CDTF">2025-09-30T10:19:00Z</dcterms:created>
  <dcterms:modified xsi:type="dcterms:W3CDTF">2025-09-30T10:21:00Z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0x01010084794FF47EFDD94CB330533D0712446A</vt:lpwstr>
  </property>
</Properties>
</file>